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B7DC9" w14:textId="77777777" w:rsidR="00302449" w:rsidRPr="00302449" w:rsidRDefault="00302449" w:rsidP="0030244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02449">
        <w:rPr>
          <w:rFonts w:ascii="Times New Roman" w:hAnsi="Times New Roman" w:cs="Times New Roman"/>
          <w:b/>
          <w:sz w:val="24"/>
          <w:szCs w:val="24"/>
        </w:rPr>
        <w:t>Boletín Nº 10.422-06</w:t>
      </w:r>
    </w:p>
    <w:p w14:paraId="2F057E68" w14:textId="77777777" w:rsidR="00302449" w:rsidRPr="00302449" w:rsidRDefault="00302449" w:rsidP="00302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CF3553" w14:textId="77777777" w:rsidR="00302449" w:rsidRPr="00302449" w:rsidRDefault="00302449" w:rsidP="00302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449">
        <w:rPr>
          <w:rFonts w:ascii="Times New Roman" w:hAnsi="Times New Roman" w:cs="Times New Roman"/>
          <w:b/>
          <w:sz w:val="24"/>
          <w:szCs w:val="24"/>
        </w:rPr>
        <w:t xml:space="preserve">Proyecto de reforma constitucional, iniciado en moción de los Honorables Senadores señora Von Baer y señores Allamand, Espina, García y Pérez Varela, que reemplaza el artículo 111 de la Carta Fundamental, en materia de gobierno regional e instituye la elección de los intendentes mediante sufragio universal.  </w:t>
      </w:r>
    </w:p>
    <w:p w14:paraId="2DB34908" w14:textId="77777777" w:rsidR="000109F6" w:rsidRPr="00302449" w:rsidRDefault="000109F6" w:rsidP="00302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13DB1" w14:textId="77777777" w:rsidR="0026258C" w:rsidRPr="00302449" w:rsidRDefault="0026258C" w:rsidP="00302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49">
        <w:rPr>
          <w:rFonts w:ascii="Times New Roman" w:hAnsi="Times New Roman" w:cs="Times New Roman"/>
          <w:sz w:val="24"/>
          <w:szCs w:val="24"/>
        </w:rPr>
        <w:t>CONSIDERANDO:</w:t>
      </w:r>
    </w:p>
    <w:p w14:paraId="4A10C8D4" w14:textId="77777777" w:rsidR="0026258C" w:rsidRPr="00302449" w:rsidRDefault="0026258C" w:rsidP="00302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99A6B" w14:textId="43485C7C" w:rsidR="000109F6" w:rsidRDefault="000109F6" w:rsidP="00302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49">
        <w:rPr>
          <w:rFonts w:ascii="Times New Roman" w:hAnsi="Times New Roman" w:cs="Times New Roman"/>
          <w:sz w:val="24"/>
          <w:szCs w:val="24"/>
        </w:rPr>
        <w:t xml:space="preserve">Desde hace años que la </w:t>
      </w:r>
      <w:r w:rsidR="00F84EF4" w:rsidRPr="00302449">
        <w:rPr>
          <w:rFonts w:ascii="Times New Roman" w:hAnsi="Times New Roman" w:cs="Times New Roman"/>
          <w:sz w:val="24"/>
          <w:szCs w:val="24"/>
        </w:rPr>
        <w:t>oposición</w:t>
      </w:r>
      <w:r w:rsidRPr="00302449">
        <w:rPr>
          <w:rFonts w:ascii="Times New Roman" w:hAnsi="Times New Roman" w:cs="Times New Roman"/>
          <w:sz w:val="24"/>
          <w:szCs w:val="24"/>
        </w:rPr>
        <w:t xml:space="preserve"> ha tomado la bandera de la descentralización, como un elemento fundamental de cohesión social y política de todos los chilenos, en vistas al pleno desarrollo material</w:t>
      </w:r>
      <w:r w:rsidR="0016575B" w:rsidRPr="00302449">
        <w:rPr>
          <w:rFonts w:ascii="Times New Roman" w:hAnsi="Times New Roman" w:cs="Times New Roman"/>
          <w:sz w:val="24"/>
          <w:szCs w:val="24"/>
        </w:rPr>
        <w:t xml:space="preserve"> </w:t>
      </w:r>
      <w:r w:rsidRPr="00302449">
        <w:rPr>
          <w:rFonts w:ascii="Times New Roman" w:hAnsi="Times New Roman" w:cs="Times New Roman"/>
          <w:sz w:val="24"/>
          <w:szCs w:val="24"/>
        </w:rPr>
        <w:t>y espiritual de la persona.</w:t>
      </w:r>
    </w:p>
    <w:p w14:paraId="0BA0C73B" w14:textId="77777777" w:rsidR="00302449" w:rsidRPr="00302449" w:rsidRDefault="00302449" w:rsidP="00302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59E50" w14:textId="77777777" w:rsidR="000109F6" w:rsidRDefault="000109F6" w:rsidP="00302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49">
        <w:rPr>
          <w:rFonts w:ascii="Times New Roman" w:hAnsi="Times New Roman" w:cs="Times New Roman"/>
          <w:sz w:val="24"/>
          <w:szCs w:val="24"/>
        </w:rPr>
        <w:t>L</w:t>
      </w:r>
      <w:r w:rsidR="0016575B" w:rsidRPr="00302449">
        <w:rPr>
          <w:rFonts w:ascii="Times New Roman" w:hAnsi="Times New Roman" w:cs="Times New Roman"/>
          <w:sz w:val="24"/>
          <w:szCs w:val="24"/>
        </w:rPr>
        <w:t>os proyectos de leyes ingresados al Congreso Nacional en materia de regionalización y descentralización, el informe de la comisión asesora presidencial que trabajó en la materia, l</w:t>
      </w:r>
      <w:r w:rsidR="00D653CA" w:rsidRPr="00302449">
        <w:rPr>
          <w:rFonts w:ascii="Times New Roman" w:hAnsi="Times New Roman" w:cs="Times New Roman"/>
          <w:sz w:val="24"/>
          <w:szCs w:val="24"/>
        </w:rPr>
        <w:t>o propuesta por RN, UDI, EVOPOLI</w:t>
      </w:r>
      <w:r w:rsidRPr="00302449">
        <w:rPr>
          <w:rFonts w:ascii="Times New Roman" w:hAnsi="Times New Roman" w:cs="Times New Roman"/>
          <w:sz w:val="24"/>
          <w:szCs w:val="24"/>
        </w:rPr>
        <w:t xml:space="preserve"> y el PRI y en especial las dos reformas constitucionales en trámite, que proponen la elección de la más alta autoridad regional, han sentado en los </w:t>
      </w:r>
      <w:proofErr w:type="spellStart"/>
      <w:r w:rsidRPr="00302449">
        <w:rPr>
          <w:rFonts w:ascii="Times New Roman" w:hAnsi="Times New Roman" w:cs="Times New Roman"/>
          <w:sz w:val="24"/>
          <w:szCs w:val="24"/>
        </w:rPr>
        <w:t>mocionantes</w:t>
      </w:r>
      <w:proofErr w:type="spellEnd"/>
      <w:r w:rsidRPr="00302449">
        <w:rPr>
          <w:rFonts w:ascii="Times New Roman" w:hAnsi="Times New Roman" w:cs="Times New Roman"/>
          <w:sz w:val="24"/>
          <w:szCs w:val="24"/>
        </w:rPr>
        <w:t xml:space="preserve"> la más plena convicción respecto de la necesidad de democratizar las decisiones que se tomen a nivel regional, dando un paso fundamental en la promoción de un gran acuerdo nacional que culmine con un Chile real y efectivamente descentralizado.</w:t>
      </w:r>
    </w:p>
    <w:p w14:paraId="3207D529" w14:textId="77777777" w:rsidR="00302449" w:rsidRPr="00302449" w:rsidRDefault="00302449" w:rsidP="00302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872E8" w14:textId="4E92E4C1" w:rsidR="00B22F21" w:rsidRDefault="000109F6" w:rsidP="00302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49">
        <w:rPr>
          <w:rFonts w:ascii="Times New Roman" w:hAnsi="Times New Roman" w:cs="Times New Roman"/>
          <w:sz w:val="24"/>
          <w:szCs w:val="24"/>
        </w:rPr>
        <w:t>Este es un primer paso para a</w:t>
      </w:r>
      <w:r w:rsidR="00B22F21" w:rsidRPr="00302449">
        <w:rPr>
          <w:rFonts w:ascii="Times New Roman" w:hAnsi="Times New Roman" w:cs="Times New Roman"/>
          <w:sz w:val="24"/>
          <w:szCs w:val="24"/>
        </w:rPr>
        <w:t>vanzar hacia un Estado Unitario Descentralizado</w:t>
      </w:r>
      <w:r w:rsidR="00ED143E" w:rsidRPr="00302449">
        <w:rPr>
          <w:rFonts w:ascii="Times New Roman" w:hAnsi="Times New Roman" w:cs="Times New Roman"/>
          <w:sz w:val="24"/>
          <w:szCs w:val="24"/>
        </w:rPr>
        <w:t>, mediante</w:t>
      </w:r>
      <w:r w:rsidR="00E0758D" w:rsidRPr="00302449">
        <w:rPr>
          <w:rFonts w:ascii="Times New Roman" w:hAnsi="Times New Roman" w:cs="Times New Roman"/>
          <w:sz w:val="24"/>
          <w:szCs w:val="24"/>
        </w:rPr>
        <w:t xml:space="preserve"> la</w:t>
      </w:r>
      <w:r w:rsidR="00ED143E" w:rsidRPr="00302449">
        <w:rPr>
          <w:rFonts w:ascii="Times New Roman" w:hAnsi="Times New Roman" w:cs="Times New Roman"/>
          <w:sz w:val="24"/>
          <w:szCs w:val="24"/>
        </w:rPr>
        <w:t xml:space="preserve"> reforma constitucional</w:t>
      </w:r>
      <w:r w:rsidR="00E0758D" w:rsidRPr="00302449">
        <w:rPr>
          <w:rFonts w:ascii="Times New Roman" w:hAnsi="Times New Roman" w:cs="Times New Roman"/>
          <w:sz w:val="24"/>
          <w:szCs w:val="24"/>
        </w:rPr>
        <w:t xml:space="preserve"> respectiva</w:t>
      </w:r>
      <w:r w:rsidR="00B22F21" w:rsidRPr="00302449">
        <w:rPr>
          <w:rFonts w:ascii="Times New Roman" w:hAnsi="Times New Roman" w:cs="Times New Roman"/>
          <w:sz w:val="24"/>
          <w:szCs w:val="24"/>
        </w:rPr>
        <w:t>.</w:t>
      </w:r>
    </w:p>
    <w:p w14:paraId="71895E9B" w14:textId="77777777" w:rsidR="00302449" w:rsidRPr="00302449" w:rsidRDefault="00302449" w:rsidP="00302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F62E9" w14:textId="77777777" w:rsidR="00302449" w:rsidRDefault="000109F6" w:rsidP="00302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49">
        <w:rPr>
          <w:rFonts w:ascii="Times New Roman" w:hAnsi="Times New Roman" w:cs="Times New Roman"/>
          <w:sz w:val="24"/>
          <w:szCs w:val="24"/>
        </w:rPr>
        <w:t>Para ello, resulta necesario que la e</w:t>
      </w:r>
      <w:r w:rsidR="003749A5" w:rsidRPr="00302449">
        <w:rPr>
          <w:rFonts w:ascii="Times New Roman" w:hAnsi="Times New Roman" w:cs="Times New Roman"/>
          <w:sz w:val="24"/>
          <w:szCs w:val="24"/>
        </w:rPr>
        <w:t>lección</w:t>
      </w:r>
      <w:r w:rsidR="00166BEA" w:rsidRPr="00302449">
        <w:rPr>
          <w:rFonts w:ascii="Times New Roman" w:hAnsi="Times New Roman" w:cs="Times New Roman"/>
          <w:sz w:val="24"/>
          <w:szCs w:val="24"/>
        </w:rPr>
        <w:t xml:space="preserve"> directa del Intendente</w:t>
      </w:r>
      <w:r w:rsidR="008F3948" w:rsidRPr="00302449">
        <w:rPr>
          <w:rFonts w:ascii="Times New Roman" w:hAnsi="Times New Roman" w:cs="Times New Roman"/>
          <w:sz w:val="24"/>
          <w:szCs w:val="24"/>
        </w:rPr>
        <w:t xml:space="preserve"> Regional</w:t>
      </w:r>
      <w:r w:rsidR="003749A5" w:rsidRPr="00302449">
        <w:rPr>
          <w:rFonts w:ascii="Times New Roman" w:hAnsi="Times New Roman" w:cs="Times New Roman"/>
          <w:sz w:val="24"/>
          <w:szCs w:val="24"/>
        </w:rPr>
        <w:t xml:space="preserve">, </w:t>
      </w:r>
      <w:r w:rsidRPr="00302449">
        <w:rPr>
          <w:rFonts w:ascii="Times New Roman" w:hAnsi="Times New Roman" w:cs="Times New Roman"/>
          <w:sz w:val="24"/>
          <w:szCs w:val="24"/>
        </w:rPr>
        <w:t xml:space="preserve">sólo puede tener lugar </w:t>
      </w:r>
      <w:r w:rsidR="003749A5" w:rsidRPr="00302449">
        <w:rPr>
          <w:rFonts w:ascii="Times New Roman" w:hAnsi="Times New Roman" w:cs="Times New Roman"/>
          <w:sz w:val="24"/>
          <w:szCs w:val="24"/>
        </w:rPr>
        <w:t>siempre que se trate de una figura fuerte con facultades de gobierno, de manera que represente libremente el interés de la región, y no dependa de la confianza del poder central.</w:t>
      </w:r>
      <w:r w:rsidR="00D653CA" w:rsidRPr="00302449">
        <w:rPr>
          <w:rFonts w:ascii="Times New Roman" w:hAnsi="Times New Roman" w:cs="Times New Roman"/>
          <w:sz w:val="24"/>
          <w:szCs w:val="24"/>
        </w:rPr>
        <w:t xml:space="preserve"> </w:t>
      </w:r>
      <w:r w:rsidRPr="00302449">
        <w:rPr>
          <w:rFonts w:ascii="Times New Roman" w:hAnsi="Times New Roman" w:cs="Times New Roman"/>
          <w:sz w:val="24"/>
          <w:szCs w:val="24"/>
        </w:rPr>
        <w:t>Es por eso que el Mensaje del Gobierno que actualmente se encuentra en trámite, no nos satisface, debido a la creación de la</w:t>
      </w:r>
      <w:r w:rsidR="008806F3" w:rsidRPr="00302449">
        <w:rPr>
          <w:rFonts w:ascii="Times New Roman" w:hAnsi="Times New Roman" w:cs="Times New Roman"/>
          <w:sz w:val="24"/>
          <w:szCs w:val="24"/>
        </w:rPr>
        <w:t xml:space="preserve"> nueva</w:t>
      </w:r>
      <w:r w:rsidRPr="00302449">
        <w:rPr>
          <w:rFonts w:ascii="Times New Roman" w:hAnsi="Times New Roman" w:cs="Times New Roman"/>
          <w:sz w:val="24"/>
          <w:szCs w:val="24"/>
        </w:rPr>
        <w:t xml:space="preserve"> figura</w:t>
      </w:r>
      <w:r w:rsidR="00D653CA" w:rsidRPr="00302449">
        <w:rPr>
          <w:rFonts w:ascii="Times New Roman" w:hAnsi="Times New Roman" w:cs="Times New Roman"/>
          <w:sz w:val="24"/>
          <w:szCs w:val="24"/>
        </w:rPr>
        <w:t xml:space="preserve"> del </w:t>
      </w:r>
      <w:r w:rsidR="008806F3" w:rsidRPr="00302449">
        <w:rPr>
          <w:rFonts w:ascii="Times New Roman" w:hAnsi="Times New Roman" w:cs="Times New Roman"/>
          <w:sz w:val="24"/>
          <w:szCs w:val="24"/>
        </w:rPr>
        <w:t>Gobernador Regional. No obstante lo anterior, c</w:t>
      </w:r>
      <w:r w:rsidRPr="00302449">
        <w:rPr>
          <w:rFonts w:ascii="Times New Roman" w:hAnsi="Times New Roman" w:cs="Times New Roman"/>
          <w:sz w:val="24"/>
          <w:szCs w:val="24"/>
        </w:rPr>
        <w:t xml:space="preserve">oncordamos en la necesidad de una figura de carácter </w:t>
      </w:r>
      <w:r w:rsidR="00CC10FB" w:rsidRPr="00302449">
        <w:rPr>
          <w:rFonts w:ascii="Times New Roman" w:hAnsi="Times New Roman" w:cs="Times New Roman"/>
          <w:sz w:val="24"/>
          <w:szCs w:val="24"/>
        </w:rPr>
        <w:t xml:space="preserve">regional y </w:t>
      </w:r>
      <w:r w:rsidRPr="00302449">
        <w:rPr>
          <w:rFonts w:ascii="Times New Roman" w:hAnsi="Times New Roman" w:cs="Times New Roman"/>
          <w:sz w:val="24"/>
          <w:szCs w:val="24"/>
        </w:rPr>
        <w:t>provincial</w:t>
      </w:r>
      <w:r w:rsidR="008806F3" w:rsidRPr="00302449">
        <w:rPr>
          <w:rFonts w:ascii="Times New Roman" w:hAnsi="Times New Roman" w:cs="Times New Roman"/>
          <w:sz w:val="24"/>
          <w:szCs w:val="24"/>
        </w:rPr>
        <w:t xml:space="preserve">, </w:t>
      </w:r>
      <w:r w:rsidRPr="00302449">
        <w:rPr>
          <w:rFonts w:ascii="Times New Roman" w:hAnsi="Times New Roman" w:cs="Times New Roman"/>
          <w:sz w:val="24"/>
          <w:szCs w:val="24"/>
        </w:rPr>
        <w:t xml:space="preserve">que posea </w:t>
      </w:r>
      <w:r w:rsidR="000A42E6" w:rsidRPr="00302449">
        <w:rPr>
          <w:rFonts w:ascii="Times New Roman" w:hAnsi="Times New Roman" w:cs="Times New Roman"/>
          <w:sz w:val="24"/>
          <w:szCs w:val="24"/>
        </w:rPr>
        <w:t>facultades de gobierno interior</w:t>
      </w:r>
      <w:r w:rsidRPr="00302449">
        <w:rPr>
          <w:rFonts w:ascii="Times New Roman" w:hAnsi="Times New Roman" w:cs="Times New Roman"/>
          <w:sz w:val="24"/>
          <w:szCs w:val="24"/>
        </w:rPr>
        <w:t xml:space="preserve">, pero sin la existencia de un “intendente en las sombras” que </w:t>
      </w:r>
      <w:r w:rsidR="008806F3" w:rsidRPr="00302449">
        <w:rPr>
          <w:rFonts w:ascii="Times New Roman" w:hAnsi="Times New Roman" w:cs="Times New Roman"/>
          <w:sz w:val="24"/>
          <w:szCs w:val="24"/>
        </w:rPr>
        <w:t xml:space="preserve">opaque </w:t>
      </w:r>
      <w:r w:rsidRPr="00302449">
        <w:rPr>
          <w:rFonts w:ascii="Times New Roman" w:hAnsi="Times New Roman" w:cs="Times New Roman"/>
          <w:sz w:val="24"/>
          <w:szCs w:val="24"/>
        </w:rPr>
        <w:t xml:space="preserve">al líder regional </w:t>
      </w:r>
      <w:r w:rsidR="0026258C" w:rsidRPr="00302449">
        <w:rPr>
          <w:rFonts w:ascii="Times New Roman" w:hAnsi="Times New Roman" w:cs="Times New Roman"/>
          <w:sz w:val="24"/>
          <w:szCs w:val="24"/>
        </w:rPr>
        <w:t xml:space="preserve">que ha sido </w:t>
      </w:r>
      <w:r w:rsidRPr="00302449">
        <w:rPr>
          <w:rFonts w:ascii="Times New Roman" w:hAnsi="Times New Roman" w:cs="Times New Roman"/>
          <w:sz w:val="24"/>
          <w:szCs w:val="24"/>
        </w:rPr>
        <w:t>electo democr</w:t>
      </w:r>
      <w:r w:rsidR="0026258C" w:rsidRPr="00302449">
        <w:rPr>
          <w:rFonts w:ascii="Times New Roman" w:hAnsi="Times New Roman" w:cs="Times New Roman"/>
          <w:sz w:val="24"/>
          <w:szCs w:val="24"/>
        </w:rPr>
        <w:t>áticamente.</w:t>
      </w:r>
    </w:p>
    <w:p w14:paraId="457D17DB" w14:textId="09824F34" w:rsidR="00B22F21" w:rsidRPr="00302449" w:rsidRDefault="000109F6" w:rsidP="00302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0903D9" w14:textId="31FC47EA" w:rsidR="001C4F01" w:rsidRDefault="0026258C" w:rsidP="00302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49">
        <w:rPr>
          <w:rFonts w:ascii="Times New Roman" w:hAnsi="Times New Roman" w:cs="Times New Roman"/>
          <w:sz w:val="24"/>
          <w:szCs w:val="24"/>
        </w:rPr>
        <w:t>En segundo lugar, p</w:t>
      </w:r>
      <w:r w:rsidR="003749A5" w:rsidRPr="00302449">
        <w:rPr>
          <w:rFonts w:ascii="Times New Roman" w:hAnsi="Times New Roman" w:cs="Times New Roman"/>
          <w:sz w:val="24"/>
          <w:szCs w:val="24"/>
        </w:rPr>
        <w:t xml:space="preserve">roponemos que </w:t>
      </w:r>
      <w:r w:rsidR="00752DF0" w:rsidRPr="00302449">
        <w:rPr>
          <w:rFonts w:ascii="Times New Roman" w:hAnsi="Times New Roman" w:cs="Times New Roman"/>
          <w:sz w:val="24"/>
          <w:szCs w:val="24"/>
        </w:rPr>
        <w:t xml:space="preserve">el Intendente </w:t>
      </w:r>
      <w:r w:rsidR="00B767C0" w:rsidRPr="00302449">
        <w:rPr>
          <w:rFonts w:ascii="Times New Roman" w:hAnsi="Times New Roman" w:cs="Times New Roman"/>
          <w:sz w:val="24"/>
          <w:szCs w:val="24"/>
        </w:rPr>
        <w:t xml:space="preserve">Regional </w:t>
      </w:r>
      <w:r w:rsidR="00752DF0" w:rsidRPr="00302449">
        <w:rPr>
          <w:rFonts w:ascii="Times New Roman" w:hAnsi="Times New Roman" w:cs="Times New Roman"/>
          <w:sz w:val="24"/>
          <w:szCs w:val="24"/>
        </w:rPr>
        <w:t>sea elegido</w:t>
      </w:r>
      <w:r w:rsidR="000A42E6" w:rsidRPr="00302449">
        <w:rPr>
          <w:rFonts w:ascii="Times New Roman" w:hAnsi="Times New Roman" w:cs="Times New Roman"/>
          <w:sz w:val="24"/>
          <w:szCs w:val="24"/>
        </w:rPr>
        <w:t xml:space="preserve"> por mayoría simple</w:t>
      </w:r>
      <w:r w:rsidR="008F3948" w:rsidRPr="00302449">
        <w:rPr>
          <w:rFonts w:ascii="Times New Roman" w:hAnsi="Times New Roman" w:cs="Times New Roman"/>
          <w:sz w:val="24"/>
          <w:szCs w:val="24"/>
        </w:rPr>
        <w:t>,</w:t>
      </w:r>
      <w:r w:rsidR="000A42E6" w:rsidRPr="00302449">
        <w:rPr>
          <w:rFonts w:ascii="Times New Roman" w:hAnsi="Times New Roman" w:cs="Times New Roman"/>
          <w:sz w:val="24"/>
          <w:szCs w:val="24"/>
        </w:rPr>
        <w:t xml:space="preserve"> en una sola</w:t>
      </w:r>
      <w:r w:rsidR="00752DF0" w:rsidRPr="00302449">
        <w:rPr>
          <w:rFonts w:ascii="Times New Roman" w:hAnsi="Times New Roman" w:cs="Times New Roman"/>
          <w:sz w:val="24"/>
          <w:szCs w:val="24"/>
        </w:rPr>
        <w:t xml:space="preserve"> </w:t>
      </w:r>
      <w:r w:rsidRPr="00302449">
        <w:rPr>
          <w:rFonts w:ascii="Times New Roman" w:hAnsi="Times New Roman" w:cs="Times New Roman"/>
          <w:sz w:val="24"/>
          <w:szCs w:val="24"/>
        </w:rPr>
        <w:t>vuelta, tal como se produce con la elección de alcaldes, que actualmente es la autoridad local con mayor legitimación democrática.</w:t>
      </w:r>
    </w:p>
    <w:p w14:paraId="67252719" w14:textId="77777777" w:rsidR="00302449" w:rsidRPr="00302449" w:rsidRDefault="00302449" w:rsidP="00302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58D1F" w14:textId="2FCDFA4E" w:rsidR="001C4F01" w:rsidRDefault="001E50C1" w:rsidP="00302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49">
        <w:rPr>
          <w:rFonts w:ascii="Times New Roman" w:hAnsi="Times New Roman" w:cs="Times New Roman"/>
          <w:sz w:val="24"/>
          <w:szCs w:val="24"/>
        </w:rPr>
        <w:t>Finalmente, e</w:t>
      </w:r>
      <w:r w:rsidR="0026258C" w:rsidRPr="00302449">
        <w:rPr>
          <w:rFonts w:ascii="Times New Roman" w:hAnsi="Times New Roman" w:cs="Times New Roman"/>
          <w:sz w:val="24"/>
          <w:szCs w:val="24"/>
        </w:rPr>
        <w:t>n el futuro, esperamos que este intendente regional,</w:t>
      </w:r>
      <w:r w:rsidR="001C4F01" w:rsidRPr="00302449">
        <w:rPr>
          <w:rFonts w:ascii="Times New Roman" w:hAnsi="Times New Roman" w:cs="Times New Roman"/>
          <w:sz w:val="24"/>
          <w:szCs w:val="24"/>
        </w:rPr>
        <w:t xml:space="preserve"> elegido democráticamente</w:t>
      </w:r>
      <w:r w:rsidR="00F84EF4" w:rsidRPr="00302449">
        <w:rPr>
          <w:rFonts w:ascii="Times New Roman" w:hAnsi="Times New Roman" w:cs="Times New Roman"/>
          <w:sz w:val="24"/>
          <w:szCs w:val="24"/>
        </w:rPr>
        <w:t>,</w:t>
      </w:r>
      <w:r w:rsidR="001C4F01" w:rsidRPr="00302449">
        <w:rPr>
          <w:rFonts w:ascii="Times New Roman" w:hAnsi="Times New Roman" w:cs="Times New Roman"/>
          <w:sz w:val="24"/>
          <w:szCs w:val="24"/>
        </w:rPr>
        <w:t xml:space="preserve"> </w:t>
      </w:r>
      <w:r w:rsidR="0026258C" w:rsidRPr="00302449">
        <w:rPr>
          <w:rFonts w:ascii="Times New Roman" w:hAnsi="Times New Roman" w:cs="Times New Roman"/>
          <w:sz w:val="24"/>
          <w:szCs w:val="24"/>
        </w:rPr>
        <w:t>sea quien deba</w:t>
      </w:r>
      <w:r w:rsidR="001C4F01" w:rsidRPr="00302449">
        <w:rPr>
          <w:rFonts w:ascii="Times New Roman" w:hAnsi="Times New Roman" w:cs="Times New Roman"/>
          <w:sz w:val="24"/>
          <w:szCs w:val="24"/>
        </w:rPr>
        <w:t xml:space="preserve"> proponer una terna al Ministro de Estado para la </w:t>
      </w:r>
      <w:r w:rsidR="002A0385" w:rsidRPr="00302449">
        <w:rPr>
          <w:rFonts w:ascii="Times New Roman" w:hAnsi="Times New Roman" w:cs="Times New Roman"/>
          <w:sz w:val="24"/>
          <w:szCs w:val="24"/>
        </w:rPr>
        <w:t xml:space="preserve">designación </w:t>
      </w:r>
      <w:r w:rsidR="001C4F01" w:rsidRPr="00302449">
        <w:rPr>
          <w:rFonts w:ascii="Times New Roman" w:hAnsi="Times New Roman" w:cs="Times New Roman"/>
          <w:sz w:val="24"/>
          <w:szCs w:val="24"/>
        </w:rPr>
        <w:t>de los secretarios regionales ministeriales.</w:t>
      </w:r>
    </w:p>
    <w:p w14:paraId="1759E68A" w14:textId="77777777" w:rsidR="00302449" w:rsidRPr="00302449" w:rsidRDefault="00302449" w:rsidP="00302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85395" w14:textId="0C08439A" w:rsidR="0026258C" w:rsidRDefault="0026258C" w:rsidP="00302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49">
        <w:rPr>
          <w:rFonts w:ascii="Times New Roman" w:hAnsi="Times New Roman" w:cs="Times New Roman"/>
          <w:sz w:val="24"/>
          <w:szCs w:val="24"/>
        </w:rPr>
        <w:t>Por lo anteriormente expuesto, es que venimos a presentar la siguiente moción de reforma constitucional:</w:t>
      </w:r>
    </w:p>
    <w:p w14:paraId="54F94A65" w14:textId="77777777" w:rsidR="00302449" w:rsidRPr="00302449" w:rsidRDefault="00302449" w:rsidP="00302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BC8CF" w14:textId="77777777" w:rsidR="00302449" w:rsidRDefault="00302449" w:rsidP="00302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A9819" w14:textId="77777777" w:rsidR="0026258C" w:rsidRPr="00302449" w:rsidRDefault="0026258C" w:rsidP="00302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49">
        <w:rPr>
          <w:rFonts w:ascii="Times New Roman" w:hAnsi="Times New Roman" w:cs="Times New Roman"/>
          <w:sz w:val="24"/>
          <w:szCs w:val="24"/>
        </w:rPr>
        <w:lastRenderedPageBreak/>
        <w:t>MOCION</w:t>
      </w:r>
    </w:p>
    <w:p w14:paraId="483E857F" w14:textId="25ADB131" w:rsidR="0026258C" w:rsidRPr="00302449" w:rsidRDefault="0026258C" w:rsidP="00302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49">
        <w:rPr>
          <w:rFonts w:ascii="Times New Roman" w:hAnsi="Times New Roman" w:cs="Times New Roman"/>
          <w:sz w:val="24"/>
          <w:szCs w:val="24"/>
        </w:rPr>
        <w:t>PROYECTO DE REFORMA CONSTITUCIONAL, INICIADA EN MOCIÓN DE LOS HONORABLES SENADORES SEÑORA VON BAER, SEÑOR PÉREZ VARELA Y SEÑOR ESPINA, EN MATERIA DE DESCENTRALIZACIÓN DEL ESTADO, Y QUE INSTITUYE LA ELECCIÓN DE LOS INTENDENTES MEDIANTE SUFRAGIO UNIVERSAL.</w:t>
      </w:r>
    </w:p>
    <w:p w14:paraId="13737580" w14:textId="77777777" w:rsidR="0026258C" w:rsidRPr="00302449" w:rsidRDefault="0026258C" w:rsidP="00302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F7B07" w14:textId="3CD23148" w:rsidR="0026258C" w:rsidRDefault="00E4271E" w:rsidP="00302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449">
        <w:rPr>
          <w:rFonts w:ascii="Times New Roman" w:hAnsi="Times New Roman" w:cs="Times New Roman"/>
          <w:b/>
          <w:sz w:val="24"/>
          <w:szCs w:val="24"/>
        </w:rPr>
        <w:t xml:space="preserve">ARTICULO ÚNICO: </w:t>
      </w:r>
      <w:r w:rsidR="0026258C" w:rsidRPr="00302449">
        <w:rPr>
          <w:rFonts w:ascii="Times New Roman" w:hAnsi="Times New Roman" w:cs="Times New Roman"/>
          <w:b/>
          <w:sz w:val="24"/>
          <w:szCs w:val="24"/>
        </w:rPr>
        <w:t xml:space="preserve">“Reemplácese el inciso </w:t>
      </w:r>
      <w:r w:rsidR="001E50C1" w:rsidRPr="00302449">
        <w:rPr>
          <w:rFonts w:ascii="Times New Roman" w:hAnsi="Times New Roman" w:cs="Times New Roman"/>
          <w:b/>
          <w:sz w:val="24"/>
          <w:szCs w:val="24"/>
        </w:rPr>
        <w:t>primero</w:t>
      </w:r>
      <w:r w:rsidR="0026258C" w:rsidRPr="00302449">
        <w:rPr>
          <w:rFonts w:ascii="Times New Roman" w:hAnsi="Times New Roman" w:cs="Times New Roman"/>
          <w:b/>
          <w:sz w:val="24"/>
          <w:szCs w:val="24"/>
        </w:rPr>
        <w:t xml:space="preserve"> del artículo 111 de la Constitución Política por el siguiente:</w:t>
      </w:r>
    </w:p>
    <w:p w14:paraId="6EEE0AA8" w14:textId="77777777" w:rsidR="00302449" w:rsidRPr="00302449" w:rsidRDefault="00302449" w:rsidP="00302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A2F9E9" w14:textId="7375B534" w:rsidR="001E50C1" w:rsidRDefault="0026258C" w:rsidP="00302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449">
        <w:rPr>
          <w:rFonts w:ascii="Times New Roman" w:hAnsi="Times New Roman" w:cs="Times New Roman"/>
          <w:b/>
          <w:sz w:val="24"/>
          <w:szCs w:val="24"/>
        </w:rPr>
        <w:t>“</w:t>
      </w:r>
      <w:r w:rsidR="00E4271E" w:rsidRPr="00302449">
        <w:rPr>
          <w:rFonts w:ascii="Times New Roman" w:hAnsi="Times New Roman" w:cs="Times New Roman"/>
          <w:b/>
          <w:sz w:val="24"/>
          <w:szCs w:val="24"/>
        </w:rPr>
        <w:t xml:space="preserve">111.- </w:t>
      </w:r>
      <w:r w:rsidR="001E50C1" w:rsidRPr="00302449">
        <w:rPr>
          <w:rFonts w:ascii="Times New Roman" w:hAnsi="Times New Roman" w:cs="Times New Roman"/>
          <w:b/>
          <w:sz w:val="24"/>
          <w:szCs w:val="24"/>
        </w:rPr>
        <w:t xml:space="preserve">El gobierno y la administración de cada región reside en el respectivo Gobierno Regional, quien ejercerá funciones </w:t>
      </w:r>
      <w:r w:rsidR="00CD574A" w:rsidRPr="00302449">
        <w:rPr>
          <w:rFonts w:ascii="Times New Roman" w:hAnsi="Times New Roman" w:cs="Times New Roman"/>
          <w:b/>
          <w:sz w:val="24"/>
          <w:szCs w:val="24"/>
        </w:rPr>
        <w:t xml:space="preserve">en el ámbito del desarrollo social, cultural y económico de la región, </w:t>
      </w:r>
      <w:r w:rsidR="001E50C1" w:rsidRPr="00302449">
        <w:rPr>
          <w:rFonts w:ascii="Times New Roman" w:hAnsi="Times New Roman" w:cs="Times New Roman"/>
          <w:b/>
          <w:sz w:val="24"/>
          <w:szCs w:val="24"/>
        </w:rPr>
        <w:t>con arreglo a la ley org</w:t>
      </w:r>
      <w:r w:rsidR="00CC10FB" w:rsidRPr="00302449">
        <w:rPr>
          <w:rFonts w:ascii="Times New Roman" w:hAnsi="Times New Roman" w:cs="Times New Roman"/>
          <w:b/>
          <w:sz w:val="24"/>
          <w:szCs w:val="24"/>
        </w:rPr>
        <w:t xml:space="preserve">ánica constitucional respectiva, </w:t>
      </w:r>
    </w:p>
    <w:p w14:paraId="3D1BB6A8" w14:textId="77777777" w:rsidR="00302449" w:rsidRPr="00302449" w:rsidRDefault="00302449" w:rsidP="00302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256B09" w14:textId="416037E9" w:rsidR="001E50C1" w:rsidRDefault="001E50C1" w:rsidP="00302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449">
        <w:rPr>
          <w:rFonts w:ascii="Times New Roman" w:hAnsi="Times New Roman" w:cs="Times New Roman"/>
          <w:b/>
          <w:sz w:val="24"/>
          <w:szCs w:val="24"/>
        </w:rPr>
        <w:t>El gobierno regional, estará constituido por el Intendente, quien será su órgano ejecutivo, y por el C</w:t>
      </w:r>
      <w:r w:rsidR="00CC10FB" w:rsidRPr="00302449">
        <w:rPr>
          <w:rFonts w:ascii="Times New Roman" w:hAnsi="Times New Roman" w:cs="Times New Roman"/>
          <w:b/>
          <w:sz w:val="24"/>
          <w:szCs w:val="24"/>
        </w:rPr>
        <w:t>onsejo Regional y gozará además de personalidad jurídica de derecho público y patrimonio propio.</w:t>
      </w:r>
    </w:p>
    <w:p w14:paraId="6B3B2CF6" w14:textId="77777777" w:rsidR="00302449" w:rsidRPr="00302449" w:rsidRDefault="00302449" w:rsidP="00302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4CA51B" w14:textId="1641F383" w:rsidR="0026258C" w:rsidRPr="00302449" w:rsidRDefault="0026258C" w:rsidP="00302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449">
        <w:rPr>
          <w:rFonts w:ascii="Times New Roman" w:hAnsi="Times New Roman" w:cs="Times New Roman"/>
          <w:b/>
          <w:sz w:val="24"/>
          <w:szCs w:val="24"/>
        </w:rPr>
        <w:t xml:space="preserve">El Intendente </w:t>
      </w:r>
      <w:r w:rsidR="00E4271E" w:rsidRPr="00302449">
        <w:rPr>
          <w:rFonts w:ascii="Times New Roman" w:hAnsi="Times New Roman" w:cs="Times New Roman"/>
          <w:b/>
          <w:sz w:val="24"/>
          <w:szCs w:val="24"/>
        </w:rPr>
        <w:t xml:space="preserve">será elegido por sufragio universal, en votación directa, y durará en su cargo cuatro años. </w:t>
      </w:r>
      <w:r w:rsidRPr="00302449">
        <w:rPr>
          <w:rFonts w:ascii="Times New Roman" w:hAnsi="Times New Roman" w:cs="Times New Roman"/>
          <w:b/>
          <w:sz w:val="24"/>
          <w:szCs w:val="24"/>
        </w:rPr>
        <w:t>Los integrantes del Consejo Regional serán asimismo electos en votación universal directa conforme a la ley</w:t>
      </w:r>
      <w:r w:rsidR="00E4271E" w:rsidRPr="00302449">
        <w:rPr>
          <w:rFonts w:ascii="Times New Roman" w:hAnsi="Times New Roman" w:cs="Times New Roman"/>
          <w:b/>
          <w:sz w:val="24"/>
          <w:szCs w:val="24"/>
        </w:rPr>
        <w:t xml:space="preserve"> orgánica constitucional respectiva</w:t>
      </w:r>
      <w:r w:rsidRPr="00302449">
        <w:rPr>
          <w:rFonts w:ascii="Times New Roman" w:hAnsi="Times New Roman" w:cs="Times New Roman"/>
          <w:b/>
          <w:sz w:val="24"/>
          <w:szCs w:val="24"/>
        </w:rPr>
        <w:t>”</w:t>
      </w:r>
    </w:p>
    <w:p w14:paraId="1DEBD88C" w14:textId="77777777" w:rsidR="0026258C" w:rsidRPr="00302449" w:rsidRDefault="0026258C" w:rsidP="00302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6258C" w:rsidRPr="00302449" w:rsidSect="00302449">
      <w:footerReference w:type="even" r:id="rId9"/>
      <w:footerReference w:type="default" r:id="rId10"/>
      <w:pgSz w:w="12240" w:h="18720" w:code="14"/>
      <w:pgMar w:top="2835" w:right="1701" w:bottom="2835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8CDD2" w14:textId="77777777" w:rsidR="000E68EB" w:rsidRDefault="000E68EB" w:rsidP="00A55FEA">
      <w:pPr>
        <w:spacing w:after="0" w:line="240" w:lineRule="auto"/>
      </w:pPr>
      <w:r>
        <w:separator/>
      </w:r>
    </w:p>
  </w:endnote>
  <w:endnote w:type="continuationSeparator" w:id="0">
    <w:p w14:paraId="772B2DB5" w14:textId="77777777" w:rsidR="000E68EB" w:rsidRDefault="000E68EB" w:rsidP="00A55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90B85" w14:textId="77777777" w:rsidR="00A55FEA" w:rsidRDefault="00A55FEA" w:rsidP="00AE345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78CFCE" w14:textId="77777777" w:rsidR="00A55FEA" w:rsidRDefault="00A55F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12427" w14:textId="618E54E5" w:rsidR="00A55FEA" w:rsidRDefault="00A55FEA" w:rsidP="00AE3451">
    <w:pPr>
      <w:pStyle w:val="Piedepgina"/>
      <w:framePr w:wrap="around" w:vAnchor="text" w:hAnchor="margin" w:xAlign="center" w:y="1"/>
      <w:rPr>
        <w:rStyle w:val="Nmerodepgina"/>
      </w:rPr>
    </w:pPr>
  </w:p>
  <w:p w14:paraId="568D1C3D" w14:textId="77777777" w:rsidR="00A55FEA" w:rsidRDefault="00A55F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161CD" w14:textId="77777777" w:rsidR="000E68EB" w:rsidRDefault="000E68EB" w:rsidP="00A55FEA">
      <w:pPr>
        <w:spacing w:after="0" w:line="240" w:lineRule="auto"/>
      </w:pPr>
      <w:r>
        <w:separator/>
      </w:r>
    </w:p>
  </w:footnote>
  <w:footnote w:type="continuationSeparator" w:id="0">
    <w:p w14:paraId="31C86855" w14:textId="77777777" w:rsidR="000E68EB" w:rsidRDefault="000E68EB" w:rsidP="00A55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A1933"/>
    <w:multiLevelType w:val="hybridMultilevel"/>
    <w:tmpl w:val="E6829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76F09"/>
    <w:multiLevelType w:val="hybridMultilevel"/>
    <w:tmpl w:val="E522100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0C545E"/>
    <w:multiLevelType w:val="hybridMultilevel"/>
    <w:tmpl w:val="C9E01B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208D6"/>
    <w:multiLevelType w:val="hybridMultilevel"/>
    <w:tmpl w:val="6930C5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933D3"/>
    <w:multiLevelType w:val="hybridMultilevel"/>
    <w:tmpl w:val="9B84AFC2"/>
    <w:lvl w:ilvl="0" w:tplc="30824C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F1C90"/>
    <w:multiLevelType w:val="hybridMultilevel"/>
    <w:tmpl w:val="E45C1E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EA"/>
    <w:rsid w:val="000109F6"/>
    <w:rsid w:val="000A42E6"/>
    <w:rsid w:val="000D1202"/>
    <w:rsid w:val="000E68EB"/>
    <w:rsid w:val="00100C53"/>
    <w:rsid w:val="0016575B"/>
    <w:rsid w:val="00166BEA"/>
    <w:rsid w:val="001741EF"/>
    <w:rsid w:val="001C4F01"/>
    <w:rsid w:val="001E50C1"/>
    <w:rsid w:val="00203C0A"/>
    <w:rsid w:val="00222859"/>
    <w:rsid w:val="002228AD"/>
    <w:rsid w:val="0026258C"/>
    <w:rsid w:val="002A0385"/>
    <w:rsid w:val="00302449"/>
    <w:rsid w:val="003749A5"/>
    <w:rsid w:val="00386E79"/>
    <w:rsid w:val="00460397"/>
    <w:rsid w:val="00480CB6"/>
    <w:rsid w:val="004D40F3"/>
    <w:rsid w:val="004D4F9F"/>
    <w:rsid w:val="00532029"/>
    <w:rsid w:val="005453CD"/>
    <w:rsid w:val="00591732"/>
    <w:rsid w:val="00662B5B"/>
    <w:rsid w:val="00752DF0"/>
    <w:rsid w:val="007E2EDC"/>
    <w:rsid w:val="00846695"/>
    <w:rsid w:val="008806F3"/>
    <w:rsid w:val="00882F37"/>
    <w:rsid w:val="008F3948"/>
    <w:rsid w:val="008F51C1"/>
    <w:rsid w:val="00933389"/>
    <w:rsid w:val="0096715E"/>
    <w:rsid w:val="009A12B4"/>
    <w:rsid w:val="009B3305"/>
    <w:rsid w:val="009C05DE"/>
    <w:rsid w:val="00A21431"/>
    <w:rsid w:val="00A55FEA"/>
    <w:rsid w:val="00AE19A5"/>
    <w:rsid w:val="00B22F21"/>
    <w:rsid w:val="00B552D6"/>
    <w:rsid w:val="00B767C0"/>
    <w:rsid w:val="00BA00DD"/>
    <w:rsid w:val="00BE0F52"/>
    <w:rsid w:val="00BE3733"/>
    <w:rsid w:val="00C12A40"/>
    <w:rsid w:val="00CA7A63"/>
    <w:rsid w:val="00CC10FB"/>
    <w:rsid w:val="00CD574A"/>
    <w:rsid w:val="00D653CA"/>
    <w:rsid w:val="00E0758D"/>
    <w:rsid w:val="00E4271E"/>
    <w:rsid w:val="00E43D9A"/>
    <w:rsid w:val="00E626C7"/>
    <w:rsid w:val="00ED143E"/>
    <w:rsid w:val="00F55B9D"/>
    <w:rsid w:val="00F63588"/>
    <w:rsid w:val="00F8461C"/>
    <w:rsid w:val="00F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9EEB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0244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6BE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A42E6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42E6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42E6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42E6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42E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42E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E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6358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A55FEA"/>
    <w:pPr>
      <w:spacing w:after="0" w:line="240" w:lineRule="auto"/>
    </w:pPr>
    <w:rPr>
      <w:rFonts w:eastAsiaTheme="minorEastAsia"/>
      <w:sz w:val="24"/>
      <w:szCs w:val="24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A55F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5FEA"/>
  </w:style>
  <w:style w:type="character" w:styleId="Nmerodepgina">
    <w:name w:val="page number"/>
    <w:basedOn w:val="Fuentedeprrafopredeter"/>
    <w:uiPriority w:val="99"/>
    <w:semiHidden/>
    <w:unhideWhenUsed/>
    <w:rsid w:val="00A55FEA"/>
  </w:style>
  <w:style w:type="paragraph" w:styleId="Encabezado">
    <w:name w:val="header"/>
    <w:basedOn w:val="Normal"/>
    <w:link w:val="EncabezadoCar"/>
    <w:uiPriority w:val="99"/>
    <w:unhideWhenUsed/>
    <w:rsid w:val="003024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449"/>
  </w:style>
  <w:style w:type="character" w:customStyle="1" w:styleId="Ttulo1Car">
    <w:name w:val="Título 1 Car"/>
    <w:basedOn w:val="Fuentedeprrafopredeter"/>
    <w:link w:val="Ttulo1"/>
    <w:rsid w:val="00302449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customStyle="1" w:styleId="CharChar">
    <w:name w:val="Char Char"/>
    <w:basedOn w:val="Normal"/>
    <w:rsid w:val="00302449"/>
    <w:pPr>
      <w:spacing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0244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6BE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A42E6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42E6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42E6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42E6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42E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42E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E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6358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A55FEA"/>
    <w:pPr>
      <w:spacing w:after="0" w:line="240" w:lineRule="auto"/>
    </w:pPr>
    <w:rPr>
      <w:rFonts w:eastAsiaTheme="minorEastAsia"/>
      <w:sz w:val="24"/>
      <w:szCs w:val="24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A55F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5FEA"/>
  </w:style>
  <w:style w:type="character" w:styleId="Nmerodepgina">
    <w:name w:val="page number"/>
    <w:basedOn w:val="Fuentedeprrafopredeter"/>
    <w:uiPriority w:val="99"/>
    <w:semiHidden/>
    <w:unhideWhenUsed/>
    <w:rsid w:val="00A55FEA"/>
  </w:style>
  <w:style w:type="paragraph" w:styleId="Encabezado">
    <w:name w:val="header"/>
    <w:basedOn w:val="Normal"/>
    <w:link w:val="EncabezadoCar"/>
    <w:uiPriority w:val="99"/>
    <w:unhideWhenUsed/>
    <w:rsid w:val="003024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449"/>
  </w:style>
  <w:style w:type="character" w:customStyle="1" w:styleId="Ttulo1Car">
    <w:name w:val="Título 1 Car"/>
    <w:basedOn w:val="Fuentedeprrafopredeter"/>
    <w:link w:val="Ttulo1"/>
    <w:rsid w:val="00302449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customStyle="1" w:styleId="CharChar">
    <w:name w:val="Char Char"/>
    <w:basedOn w:val="Normal"/>
    <w:rsid w:val="00302449"/>
    <w:pPr>
      <w:spacing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3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1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F67469-0AF2-4631-AECC-363D6606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Renovación Nacional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Ignacio Celedon Gonzalez</dc:creator>
  <cp:lastModifiedBy>Comisiones</cp:lastModifiedBy>
  <cp:revision>2</cp:revision>
  <cp:lastPrinted>2015-11-25T16:56:00Z</cp:lastPrinted>
  <dcterms:created xsi:type="dcterms:W3CDTF">2015-11-25T20:45:00Z</dcterms:created>
  <dcterms:modified xsi:type="dcterms:W3CDTF">2015-11-25T20:45:00Z</dcterms:modified>
</cp:coreProperties>
</file>