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C5C15FA" w:rsidR="00C9470F" w:rsidRPr="00E911D4" w:rsidRDefault="00000000" w:rsidP="00E508FA">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600C734B"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8710DD">
                    <w:rPr>
                      <w:rFonts w:ascii="Courier New" w:hAnsi="Courier New"/>
                      <w:sz w:val="14"/>
                      <w:szCs w:val="14"/>
                      <w:lang w:val="en-US"/>
                    </w:rPr>
                    <w:t>llu</w:t>
                  </w:r>
                  <w:proofErr w:type="spellEnd"/>
                </w:p>
                <w:p w14:paraId="75185AC0" w14:textId="297FB55F" w:rsidR="007D21CC" w:rsidRPr="00E9567C" w:rsidRDefault="007D21CC" w:rsidP="00C84236">
                  <w:pPr>
                    <w:jc w:val="center"/>
                    <w:rPr>
                      <w:sz w:val="14"/>
                      <w:szCs w:val="14"/>
                      <w:vertAlign w:val="superscript"/>
                      <w:lang w:val="en-US"/>
                    </w:rPr>
                  </w:pPr>
                  <w:r w:rsidRPr="00505699">
                    <w:rPr>
                      <w:rFonts w:ascii="Courier New" w:hAnsi="Courier New"/>
                      <w:sz w:val="14"/>
                      <w:szCs w:val="14"/>
                      <w:lang w:val="en-US"/>
                    </w:rPr>
                    <w:t>S.</w:t>
                  </w:r>
                  <w:r w:rsidR="00550F34" w:rsidRPr="00BB5DC9">
                    <w:rPr>
                      <w:rFonts w:ascii="Courier New" w:hAnsi="Courier New"/>
                      <w:sz w:val="14"/>
                      <w:szCs w:val="14"/>
                      <w:lang w:val="en-US"/>
                    </w:rPr>
                    <w:t>60</w:t>
                  </w:r>
                  <w:r w:rsidRPr="00BB5DC9">
                    <w:rPr>
                      <w:rFonts w:ascii="Courier New" w:hAnsi="Courier New"/>
                      <w:sz w:val="14"/>
                      <w:szCs w:val="14"/>
                      <w:lang w:val="en-US"/>
                    </w:rPr>
                    <w:t>ª/</w:t>
                  </w:r>
                  <w:r w:rsidRPr="00505699">
                    <w:rPr>
                      <w:rFonts w:ascii="Courier New" w:hAnsi="Courier New"/>
                      <w:sz w:val="14"/>
                      <w:szCs w:val="14"/>
                      <w:lang w:val="en-US"/>
                    </w:rPr>
                    <w:t>3</w:t>
                  </w:r>
                  <w:r w:rsidR="00F202B2" w:rsidRPr="00505699">
                    <w:rPr>
                      <w:rFonts w:ascii="Courier New" w:hAnsi="Courier New"/>
                      <w:sz w:val="14"/>
                      <w:szCs w:val="14"/>
                      <w:lang w:val="en-US"/>
                    </w:rPr>
                    <w:t>7</w:t>
                  </w:r>
                  <w:r w:rsidR="00BE6013" w:rsidRPr="00505699">
                    <w:rPr>
                      <w:rFonts w:ascii="Courier New" w:hAnsi="Courier New"/>
                      <w:sz w:val="14"/>
                      <w:szCs w:val="14"/>
                      <w:lang w:val="en-US"/>
                    </w:rPr>
                    <w:t>2</w:t>
                  </w:r>
                  <w:r w:rsidR="003E5A2B" w:rsidRPr="00505699">
                    <w:rPr>
                      <w:rFonts w:ascii="Courier New" w:hAnsi="Courier New"/>
                      <w:sz w:val="14"/>
                      <w:szCs w:val="14"/>
                      <w:lang w:val="en-US"/>
                    </w:rPr>
                    <w:t>ª</w:t>
                  </w:r>
                </w:p>
              </w:txbxContent>
            </v:textbox>
          </v:shape>
        </w:pict>
      </w:r>
      <w:r w:rsidR="00C9470F" w:rsidRPr="000B0D31">
        <w:rPr>
          <w:rFonts w:ascii="Courier New" w:hAnsi="Courier New" w:cs="Courier New"/>
          <w:szCs w:val="24"/>
        </w:rPr>
        <w:t xml:space="preserve">Oficio </w:t>
      </w:r>
      <w:proofErr w:type="spellStart"/>
      <w:r w:rsidR="00C9470F" w:rsidRPr="000B0D31">
        <w:rPr>
          <w:rFonts w:ascii="Courier New" w:hAnsi="Courier New" w:cs="Courier New"/>
          <w:szCs w:val="24"/>
        </w:rPr>
        <w:t>Nº</w:t>
      </w:r>
      <w:proofErr w:type="spellEnd"/>
      <w:r w:rsidR="00904FEC" w:rsidRPr="000B0D31">
        <w:rPr>
          <w:rFonts w:ascii="Courier New" w:hAnsi="Courier New" w:cs="Courier New"/>
          <w:szCs w:val="24"/>
        </w:rPr>
        <w:t xml:space="preserve"> </w:t>
      </w:r>
      <w:r w:rsidR="003265C2">
        <w:rPr>
          <w:rFonts w:ascii="Courier New" w:hAnsi="Courier New" w:cs="Courier New"/>
          <w:szCs w:val="24"/>
        </w:rPr>
        <w:t>19.741</w:t>
      </w:r>
    </w:p>
    <w:p w14:paraId="0E61B0F0" w14:textId="77777777" w:rsidR="00531E91" w:rsidRPr="00E911D4" w:rsidRDefault="00531E91" w:rsidP="00E508FA">
      <w:pPr>
        <w:tabs>
          <w:tab w:val="left" w:pos="2552"/>
        </w:tabs>
        <w:spacing w:line="360" w:lineRule="auto"/>
        <w:ind w:firstLine="2835"/>
        <w:jc w:val="both"/>
        <w:rPr>
          <w:rFonts w:ascii="Courier New" w:hAnsi="Courier New" w:cs="Courier New"/>
          <w:szCs w:val="24"/>
        </w:rPr>
      </w:pPr>
    </w:p>
    <w:p w14:paraId="1390C06E" w14:textId="77777777" w:rsidR="00BB5DC9" w:rsidRDefault="00BB5DC9" w:rsidP="00E508FA">
      <w:pPr>
        <w:tabs>
          <w:tab w:val="left" w:pos="2552"/>
        </w:tabs>
        <w:spacing w:line="360" w:lineRule="auto"/>
        <w:ind w:firstLine="2835"/>
        <w:jc w:val="both"/>
        <w:rPr>
          <w:rFonts w:ascii="Courier New" w:hAnsi="Courier New" w:cs="Courier New"/>
          <w:szCs w:val="24"/>
        </w:rPr>
      </w:pPr>
    </w:p>
    <w:p w14:paraId="5BAE0559" w14:textId="692A371A" w:rsidR="00C9470F" w:rsidRPr="00E911D4" w:rsidRDefault="001A14D1" w:rsidP="00E508FA">
      <w:pPr>
        <w:tabs>
          <w:tab w:val="left" w:pos="2552"/>
        </w:tabs>
        <w:spacing w:line="360" w:lineRule="auto"/>
        <w:ind w:firstLine="2835"/>
        <w:jc w:val="both"/>
        <w:rPr>
          <w:rFonts w:ascii="Courier New" w:hAnsi="Courier New" w:cs="Courier New"/>
          <w:szCs w:val="24"/>
        </w:rPr>
      </w:pPr>
      <w:r w:rsidRPr="00B35843">
        <w:rPr>
          <w:rFonts w:ascii="Courier New" w:hAnsi="Courier New" w:cs="Courier New"/>
          <w:szCs w:val="24"/>
        </w:rPr>
        <w:t>VALPARAÍSO,</w:t>
      </w:r>
      <w:r w:rsidR="00920697">
        <w:rPr>
          <w:rFonts w:ascii="Courier New" w:hAnsi="Courier New" w:cs="Courier New"/>
          <w:szCs w:val="24"/>
        </w:rPr>
        <w:t xml:space="preserve"> </w:t>
      </w:r>
      <w:r w:rsidR="00550F34" w:rsidRPr="00BB5DC9">
        <w:rPr>
          <w:rFonts w:ascii="Courier New" w:hAnsi="Courier New" w:cs="Courier New"/>
          <w:szCs w:val="24"/>
        </w:rPr>
        <w:t>5</w:t>
      </w:r>
      <w:r w:rsidR="00674DA7">
        <w:rPr>
          <w:rFonts w:ascii="Courier New" w:hAnsi="Courier New" w:cs="Courier New"/>
          <w:szCs w:val="24"/>
        </w:rPr>
        <w:t xml:space="preserve"> </w:t>
      </w:r>
      <w:r w:rsidR="00B93745" w:rsidRPr="00505699">
        <w:rPr>
          <w:rFonts w:ascii="Courier New" w:hAnsi="Courier New" w:cs="Courier New"/>
          <w:szCs w:val="24"/>
        </w:rPr>
        <w:t>de</w:t>
      </w:r>
      <w:r w:rsidR="00B87D7D">
        <w:rPr>
          <w:rFonts w:ascii="Courier New" w:hAnsi="Courier New" w:cs="Courier New"/>
          <w:szCs w:val="24"/>
        </w:rPr>
        <w:t xml:space="preserve"> </w:t>
      </w:r>
      <w:r w:rsidR="00550F34">
        <w:rPr>
          <w:rFonts w:ascii="Courier New" w:hAnsi="Courier New" w:cs="Courier New"/>
          <w:szCs w:val="24"/>
        </w:rPr>
        <w:t>agosto</w:t>
      </w:r>
      <w:r w:rsidR="00920697">
        <w:rPr>
          <w:rFonts w:ascii="Courier New" w:hAnsi="Courier New" w:cs="Courier New"/>
          <w:szCs w:val="24"/>
        </w:rPr>
        <w:t xml:space="preserve"> </w:t>
      </w:r>
      <w:r w:rsidR="008D4301" w:rsidRPr="00505699">
        <w:rPr>
          <w:rFonts w:ascii="Courier New" w:hAnsi="Courier New" w:cs="Courier New"/>
          <w:szCs w:val="24"/>
        </w:rPr>
        <w:t>de 202</w:t>
      </w:r>
      <w:r w:rsidR="00BE6013" w:rsidRPr="00505699">
        <w:rPr>
          <w:rFonts w:ascii="Courier New" w:hAnsi="Courier New" w:cs="Courier New"/>
          <w:szCs w:val="24"/>
        </w:rPr>
        <w:t>4</w:t>
      </w:r>
    </w:p>
    <w:p w14:paraId="3E100405" w14:textId="77777777" w:rsidR="00D83B5F" w:rsidRDefault="00D83B5F" w:rsidP="00E508FA">
      <w:pPr>
        <w:tabs>
          <w:tab w:val="left" w:pos="2552"/>
        </w:tabs>
        <w:spacing w:line="360" w:lineRule="auto"/>
        <w:ind w:firstLine="2835"/>
        <w:jc w:val="both"/>
        <w:rPr>
          <w:rFonts w:ascii="Courier New" w:hAnsi="Courier New" w:cs="Courier New"/>
          <w:szCs w:val="24"/>
        </w:rPr>
      </w:pPr>
    </w:p>
    <w:p w14:paraId="0750C38F" w14:textId="77777777" w:rsidR="00505699" w:rsidRPr="00E911D4" w:rsidRDefault="00505699" w:rsidP="00505699">
      <w:pPr>
        <w:framePr w:w="2101" w:h="3946" w:hSpace="141" w:wrap="auto" w:vAnchor="text" w:hAnchor="page" w:x="415" w:y="302"/>
        <w:tabs>
          <w:tab w:val="left" w:pos="2552"/>
        </w:tabs>
        <w:spacing w:line="480" w:lineRule="auto"/>
        <w:ind w:firstLine="2552"/>
        <w:jc w:val="center"/>
        <w:rPr>
          <w:rFonts w:ascii="Courier New" w:hAnsi="Courier New" w:cs="Courier New"/>
          <w:caps/>
          <w:szCs w:val="24"/>
        </w:rPr>
      </w:pPr>
      <w:r w:rsidRPr="00E911D4">
        <w:rPr>
          <w:rFonts w:ascii="Courier New" w:hAnsi="Courier New" w:cs="Courier New"/>
          <w:caps/>
          <w:szCs w:val="24"/>
        </w:rPr>
        <w:t>AA S.E. EL PRESIDENTE DEL H. SENADO</w:t>
      </w:r>
    </w:p>
    <w:p w14:paraId="406B07B6" w14:textId="77777777" w:rsidR="00505699" w:rsidRPr="00E911D4" w:rsidRDefault="00505699" w:rsidP="00505699">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505699">
      <w:pPr>
        <w:framePr w:w="2101" w:h="3946" w:hSpace="141" w:wrap="auto" w:vAnchor="text" w:hAnchor="page" w:x="415" w:y="302"/>
        <w:tabs>
          <w:tab w:val="left" w:pos="2552"/>
        </w:tabs>
        <w:spacing w:line="360" w:lineRule="auto"/>
        <w:ind w:firstLine="2552"/>
        <w:rPr>
          <w:rFonts w:ascii="Courier New" w:hAnsi="Courier New" w:cs="Courier New"/>
          <w:szCs w:val="24"/>
        </w:rPr>
      </w:pPr>
    </w:p>
    <w:p w14:paraId="7B8AAC43" w14:textId="77777777" w:rsidR="00E9567C" w:rsidRPr="00E911D4" w:rsidRDefault="00E9567C" w:rsidP="00E508FA">
      <w:pPr>
        <w:tabs>
          <w:tab w:val="left" w:pos="2552"/>
        </w:tabs>
        <w:spacing w:line="360" w:lineRule="auto"/>
        <w:ind w:firstLine="2835"/>
        <w:jc w:val="both"/>
        <w:rPr>
          <w:rFonts w:ascii="Courier New" w:hAnsi="Courier New" w:cs="Courier New"/>
          <w:szCs w:val="24"/>
        </w:rPr>
      </w:pPr>
    </w:p>
    <w:p w14:paraId="09D43F32" w14:textId="4D0B620C" w:rsidR="00BA2CE1" w:rsidRPr="00E911D4" w:rsidRDefault="00E05969" w:rsidP="001A2A92">
      <w:pPr>
        <w:tabs>
          <w:tab w:val="left" w:pos="2835"/>
        </w:tabs>
        <w:spacing w:line="408" w:lineRule="auto"/>
        <w:ind w:firstLine="2835"/>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19083B" w:rsidRPr="00E911D4">
        <w:rPr>
          <w:rFonts w:ascii="Courier New" w:hAnsi="Courier New" w:cs="Courier New"/>
          <w:spacing w:val="2"/>
          <w:szCs w:val="24"/>
        </w:rPr>
        <w:t>de</w:t>
      </w:r>
      <w:r w:rsidR="003F38EF">
        <w:rPr>
          <w:rFonts w:ascii="Courier New" w:hAnsi="Courier New" w:cs="Courier New"/>
          <w:spacing w:val="2"/>
          <w:szCs w:val="24"/>
        </w:rPr>
        <w:t xml:space="preserve"> </w:t>
      </w:r>
      <w:r w:rsidR="0019083B" w:rsidRPr="00E911D4">
        <w:rPr>
          <w:rFonts w:ascii="Courier New" w:hAnsi="Courier New" w:cs="Courier New"/>
          <w:spacing w:val="2"/>
          <w:szCs w:val="24"/>
        </w:rPr>
        <w:t>l</w:t>
      </w:r>
      <w:r w:rsidR="003F38EF">
        <w:rPr>
          <w:rFonts w:ascii="Courier New" w:hAnsi="Courier New" w:cs="Courier New"/>
          <w:spacing w:val="2"/>
          <w:szCs w:val="24"/>
        </w:rPr>
        <w:t>a</w:t>
      </w:r>
      <w:r w:rsidR="004D05BE">
        <w:rPr>
          <w:rFonts w:ascii="Courier New" w:hAnsi="Courier New" w:cs="Courier New"/>
          <w:spacing w:val="2"/>
          <w:szCs w:val="24"/>
        </w:rPr>
        <w:t>s</w:t>
      </w:r>
      <w:r w:rsidR="003F38EF">
        <w:rPr>
          <w:rFonts w:ascii="Courier New" w:hAnsi="Courier New" w:cs="Courier New"/>
          <w:spacing w:val="2"/>
          <w:szCs w:val="24"/>
        </w:rPr>
        <w:t xml:space="preserve"> moci</w:t>
      </w:r>
      <w:r w:rsidR="00487588">
        <w:rPr>
          <w:rFonts w:ascii="Courier New" w:hAnsi="Courier New" w:cs="Courier New"/>
          <w:spacing w:val="2"/>
          <w:szCs w:val="24"/>
        </w:rPr>
        <w:t>o</w:t>
      </w:r>
      <w:r w:rsidR="003F38EF">
        <w:rPr>
          <w:rFonts w:ascii="Courier New" w:hAnsi="Courier New" w:cs="Courier New"/>
          <w:spacing w:val="2"/>
          <w:szCs w:val="24"/>
        </w:rPr>
        <w:t>n</w:t>
      </w:r>
      <w:r w:rsidR="00487588">
        <w:rPr>
          <w:rFonts w:ascii="Courier New" w:hAnsi="Courier New" w:cs="Courier New"/>
          <w:spacing w:val="2"/>
          <w:szCs w:val="24"/>
        </w:rPr>
        <w:t>es refundidas</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4D616E">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w:t>
      </w:r>
      <w:r w:rsidR="00BA2CE1" w:rsidRPr="00D92B7F">
        <w:rPr>
          <w:rFonts w:ascii="Courier New" w:hAnsi="Courier New" w:cs="Courier New"/>
          <w:spacing w:val="2"/>
          <w:szCs w:val="24"/>
        </w:rPr>
        <w:t xml:space="preserve">Diputados ha </w:t>
      </w:r>
      <w:r w:rsidR="00B862EA" w:rsidRPr="00D92B7F">
        <w:rPr>
          <w:rFonts w:ascii="Courier New" w:hAnsi="Courier New" w:cs="Courier New"/>
          <w:spacing w:val="2"/>
          <w:szCs w:val="24"/>
        </w:rPr>
        <w:t>aprobado el</w:t>
      </w:r>
      <w:r w:rsidR="00BA2CE1" w:rsidRPr="00D92B7F">
        <w:rPr>
          <w:rFonts w:ascii="Courier New" w:hAnsi="Courier New" w:cs="Courier New"/>
          <w:spacing w:val="2"/>
          <w:szCs w:val="24"/>
        </w:rPr>
        <w:t xml:space="preserve"> </w:t>
      </w:r>
      <w:r w:rsidRPr="00D92B7F">
        <w:rPr>
          <w:rFonts w:ascii="Courier New" w:hAnsi="Courier New" w:cs="Courier New"/>
          <w:spacing w:val="2"/>
          <w:szCs w:val="24"/>
        </w:rPr>
        <w:t xml:space="preserve">siguiente </w:t>
      </w:r>
      <w:r w:rsidR="00BA2CE1" w:rsidRPr="00D92B7F">
        <w:rPr>
          <w:rFonts w:ascii="Courier New" w:hAnsi="Courier New" w:cs="Courier New"/>
          <w:spacing w:val="2"/>
          <w:szCs w:val="24"/>
        </w:rPr>
        <w:t>proyecto de ley</w:t>
      </w:r>
      <w:r w:rsidR="000E41A4" w:rsidRPr="00D92B7F">
        <w:rPr>
          <w:rFonts w:ascii="Courier New" w:hAnsi="Courier New" w:cs="Courier New"/>
          <w:spacing w:val="2"/>
          <w:szCs w:val="24"/>
        </w:rPr>
        <w:t xml:space="preserve"> que e</w:t>
      </w:r>
      <w:r w:rsidR="000E41A4" w:rsidRPr="00D92B7F">
        <w:t>stablece obligaciones y requisitos para la construcción de edificaciones en suelo colapsable; declara de utilidad pública la protección de la población y de las familias en los casos de viviendas irreparables o inhabitables por efecto de socavones y modifica cuerpos normativos que indica</w:t>
      </w:r>
      <w:r w:rsidR="000268C6" w:rsidRPr="00D92B7F">
        <w:rPr>
          <w:rFonts w:ascii="Courier New" w:hAnsi="Courier New" w:cs="Courier New"/>
          <w:spacing w:val="2"/>
          <w:szCs w:val="24"/>
        </w:rPr>
        <w:t>,</w:t>
      </w:r>
      <w:r w:rsidR="00B31BE6"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a</w:t>
      </w:r>
      <w:r w:rsidR="00E14CA0">
        <w:rPr>
          <w:rFonts w:ascii="Courier New" w:hAnsi="Courier New" w:cs="Courier New"/>
          <w:spacing w:val="2"/>
          <w:szCs w:val="24"/>
        </w:rPr>
        <w:t xml:space="preserve"> </w:t>
      </w:r>
      <w:r w:rsidR="00585B27" w:rsidRPr="00E911D4">
        <w:rPr>
          <w:rFonts w:ascii="Courier New" w:hAnsi="Courier New" w:cs="Courier New"/>
          <w:spacing w:val="2"/>
          <w:szCs w:val="24"/>
        </w:rPr>
        <w:t>l</w:t>
      </w:r>
      <w:r w:rsidR="00E14CA0">
        <w:rPr>
          <w:rFonts w:ascii="Courier New" w:hAnsi="Courier New" w:cs="Courier New"/>
          <w:spacing w:val="2"/>
          <w:szCs w:val="24"/>
        </w:rPr>
        <w:t>os</w:t>
      </w:r>
      <w:r w:rsidR="00585B27" w:rsidRPr="00E911D4">
        <w:rPr>
          <w:rFonts w:ascii="Courier New" w:hAnsi="Courier New" w:cs="Courier New"/>
          <w:spacing w:val="2"/>
          <w:szCs w:val="24"/>
        </w:rPr>
        <w:t xml:space="preserve"> bolet</w:t>
      </w:r>
      <w:r w:rsidR="00EB47FE">
        <w:rPr>
          <w:rFonts w:ascii="Courier New" w:hAnsi="Courier New" w:cs="Courier New"/>
          <w:spacing w:val="2"/>
          <w:szCs w:val="24"/>
        </w:rPr>
        <w:t>i</w:t>
      </w:r>
      <w:r w:rsidR="00585B27" w:rsidRPr="00E911D4">
        <w:rPr>
          <w:rFonts w:ascii="Courier New" w:hAnsi="Courier New" w:cs="Courier New"/>
          <w:spacing w:val="2"/>
          <w:szCs w:val="24"/>
        </w:rPr>
        <w:t>n</w:t>
      </w:r>
      <w:r w:rsidR="00EB47FE">
        <w:rPr>
          <w:rFonts w:ascii="Courier New" w:hAnsi="Courier New" w:cs="Courier New"/>
          <w:spacing w:val="2"/>
          <w:szCs w:val="24"/>
        </w:rPr>
        <w:t>es</w:t>
      </w:r>
      <w:r w:rsidR="00585B27" w:rsidRPr="00E911D4">
        <w:rPr>
          <w:rFonts w:ascii="Courier New" w:hAnsi="Courier New" w:cs="Courier New"/>
          <w:spacing w:val="2"/>
          <w:szCs w:val="24"/>
        </w:rPr>
        <w:t xml:space="preserve"> </w:t>
      </w:r>
      <w:r w:rsidR="00EB47FE" w:rsidRPr="001A2A92">
        <w:rPr>
          <w:rFonts w:ascii="Courier New" w:hAnsi="Courier New" w:cs="Courier New"/>
          <w:spacing w:val="2"/>
          <w:szCs w:val="24"/>
        </w:rPr>
        <w:t xml:space="preserve">refundidos </w:t>
      </w:r>
      <w:r w:rsidR="001A2A92" w:rsidRPr="001A2A92">
        <w:rPr>
          <w:rFonts w:ascii="Courier New" w:hAnsi="Courier New" w:cs="Courier New"/>
          <w:spacing w:val="2"/>
          <w:szCs w:val="24"/>
        </w:rPr>
        <w:t>N</w:t>
      </w:r>
      <w:r w:rsidR="001A2A92" w:rsidRPr="00EB47FE">
        <w:rPr>
          <w:rFonts w:ascii="Courier New" w:hAnsi="Courier New" w:cs="Courier New"/>
          <w:spacing w:val="2"/>
          <w:szCs w:val="24"/>
          <w:vertAlign w:val="superscript"/>
        </w:rPr>
        <w:t>os</w:t>
      </w:r>
      <w:r w:rsidR="001A2A92" w:rsidRPr="001A2A92">
        <w:rPr>
          <w:rFonts w:ascii="Courier New" w:hAnsi="Courier New" w:cs="Courier New"/>
          <w:spacing w:val="2"/>
          <w:szCs w:val="24"/>
        </w:rPr>
        <w:t xml:space="preserve"> 16069-22; 16077-14, 16085-14, 16251-14 y 16276-09</w:t>
      </w:r>
      <w:r w:rsidR="00BA2CE1" w:rsidRPr="00E911D4">
        <w:rPr>
          <w:rFonts w:ascii="Courier New" w:hAnsi="Courier New" w:cs="Courier New"/>
          <w:bCs/>
          <w:spacing w:val="2"/>
          <w:szCs w:val="24"/>
          <w:lang w:val="es-ES"/>
        </w:rPr>
        <w:t xml:space="preserve">: </w:t>
      </w:r>
    </w:p>
    <w:p w14:paraId="2E892580" w14:textId="77777777" w:rsidR="00F16A57" w:rsidRPr="00E911D4" w:rsidRDefault="00F16A57" w:rsidP="00DF3DE1">
      <w:pPr>
        <w:spacing w:line="408" w:lineRule="auto"/>
        <w:jc w:val="center"/>
        <w:rPr>
          <w:rFonts w:ascii="Courier New" w:hAnsi="Courier New" w:cs="Courier New"/>
          <w:szCs w:val="24"/>
        </w:rPr>
      </w:pPr>
    </w:p>
    <w:p w14:paraId="19F1E70B" w14:textId="77777777" w:rsidR="00E911D4" w:rsidRPr="00E911D4" w:rsidRDefault="00E911D4" w:rsidP="00DF3DE1">
      <w:pPr>
        <w:spacing w:line="408" w:lineRule="auto"/>
        <w:jc w:val="center"/>
        <w:rPr>
          <w:rFonts w:ascii="Courier New" w:hAnsi="Courier New" w:cs="Courier New"/>
          <w:szCs w:val="24"/>
        </w:rPr>
      </w:pPr>
    </w:p>
    <w:p w14:paraId="7039406C" w14:textId="77777777" w:rsidR="00C9470F" w:rsidRPr="00E911D4" w:rsidRDefault="004D3935" w:rsidP="00DF3DE1">
      <w:pPr>
        <w:tabs>
          <w:tab w:val="left" w:pos="2835"/>
        </w:tabs>
        <w:spacing w:line="408" w:lineRule="auto"/>
        <w:jc w:val="center"/>
        <w:rPr>
          <w:rFonts w:ascii="Courier New" w:hAnsi="Courier New" w:cs="Courier New"/>
          <w:szCs w:val="24"/>
        </w:rPr>
      </w:pPr>
      <w:r w:rsidRPr="00E911D4">
        <w:rPr>
          <w:rFonts w:ascii="Courier New" w:hAnsi="Courier New" w:cs="Courier New"/>
          <w:szCs w:val="24"/>
        </w:rPr>
        <w:t>PROYECTO DE LEY</w:t>
      </w:r>
    </w:p>
    <w:p w14:paraId="5F696E9C" w14:textId="77777777" w:rsidR="003335CA" w:rsidRPr="00E911D4" w:rsidRDefault="003335CA" w:rsidP="00DF3DE1">
      <w:pPr>
        <w:spacing w:line="408" w:lineRule="auto"/>
        <w:jc w:val="center"/>
        <w:rPr>
          <w:rFonts w:ascii="Courier New" w:hAnsi="Courier New" w:cs="Courier New"/>
          <w:szCs w:val="24"/>
        </w:rPr>
      </w:pPr>
    </w:p>
    <w:p w14:paraId="01967C63" w14:textId="46E5BBB6"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1.- </w:t>
      </w:r>
      <w:proofErr w:type="spellStart"/>
      <w:r w:rsidRPr="00A0312A">
        <w:rPr>
          <w:rFonts w:ascii="Courier New" w:hAnsi="Courier New" w:cs="Courier New"/>
          <w:szCs w:val="24"/>
        </w:rPr>
        <w:t>Apruébase</w:t>
      </w:r>
      <w:proofErr w:type="spellEnd"/>
      <w:r w:rsidRPr="00A0312A">
        <w:rPr>
          <w:rFonts w:ascii="Courier New" w:hAnsi="Courier New" w:cs="Courier New"/>
          <w:szCs w:val="24"/>
        </w:rPr>
        <w:t xml:space="preserve"> la ley que regula la construcción en suelos </w:t>
      </w:r>
      <w:r w:rsidR="00DC7E89" w:rsidRPr="000E41A4">
        <w:rPr>
          <w:rFonts w:ascii="Courier New" w:hAnsi="Courier New" w:cs="Courier New"/>
          <w:szCs w:val="24"/>
        </w:rPr>
        <w:t>suscepti</w:t>
      </w:r>
      <w:r w:rsidR="00C51A70" w:rsidRPr="000E41A4">
        <w:rPr>
          <w:rFonts w:ascii="Courier New" w:hAnsi="Courier New" w:cs="Courier New"/>
          <w:szCs w:val="24"/>
        </w:rPr>
        <w:t>bles de</w:t>
      </w:r>
      <w:r w:rsidR="00C51A70">
        <w:rPr>
          <w:rFonts w:ascii="Courier New" w:hAnsi="Courier New" w:cs="Courier New"/>
          <w:szCs w:val="24"/>
        </w:rPr>
        <w:t xml:space="preserve"> </w:t>
      </w:r>
      <w:r w:rsidRPr="00DC7E89">
        <w:rPr>
          <w:rFonts w:ascii="Courier New" w:hAnsi="Courier New" w:cs="Courier New"/>
          <w:szCs w:val="24"/>
        </w:rPr>
        <w:t xml:space="preserve">colapsar </w:t>
      </w:r>
      <w:r w:rsidRPr="00A0312A">
        <w:rPr>
          <w:rFonts w:ascii="Courier New" w:hAnsi="Courier New" w:cs="Courier New"/>
          <w:szCs w:val="24"/>
        </w:rPr>
        <w:t xml:space="preserve">o </w:t>
      </w:r>
      <w:r w:rsidR="00C51A70" w:rsidRPr="00565B2D">
        <w:rPr>
          <w:rFonts w:ascii="Courier New" w:hAnsi="Courier New" w:cs="Courier New"/>
          <w:szCs w:val="24"/>
        </w:rPr>
        <w:t>de</w:t>
      </w:r>
      <w:r w:rsidR="00C51A70">
        <w:rPr>
          <w:rFonts w:ascii="Courier New" w:hAnsi="Courier New" w:cs="Courier New"/>
          <w:szCs w:val="24"/>
        </w:rPr>
        <w:t xml:space="preserve"> </w:t>
      </w:r>
      <w:r w:rsidRPr="00A0312A">
        <w:rPr>
          <w:rFonts w:ascii="Courier New" w:hAnsi="Courier New" w:cs="Courier New"/>
          <w:szCs w:val="24"/>
        </w:rPr>
        <w:t xml:space="preserve">perder su capacidad de soporte </w:t>
      </w:r>
      <w:r w:rsidR="00190057" w:rsidRPr="00565B2D">
        <w:rPr>
          <w:rFonts w:ascii="Courier New" w:hAnsi="Courier New" w:cs="Courier New"/>
          <w:szCs w:val="24"/>
        </w:rPr>
        <w:t>para</w:t>
      </w:r>
      <w:r w:rsidR="00190057">
        <w:rPr>
          <w:rFonts w:ascii="Courier New" w:hAnsi="Courier New" w:cs="Courier New"/>
          <w:szCs w:val="24"/>
        </w:rPr>
        <w:t xml:space="preserve"> </w:t>
      </w:r>
      <w:r w:rsidRPr="00A0312A">
        <w:rPr>
          <w:rFonts w:ascii="Courier New" w:hAnsi="Courier New" w:cs="Courier New"/>
          <w:szCs w:val="24"/>
        </w:rPr>
        <w:t>evitar afectaciones a la vida e integridad física de las personas, o daño o perjuicio a sus bienes o a los bienes del Estado y, en general, a las edificaciones</w:t>
      </w:r>
      <w:r w:rsidRPr="004C210D">
        <w:rPr>
          <w:rFonts w:ascii="Courier New" w:hAnsi="Courier New" w:cs="Courier New"/>
          <w:strike/>
          <w:szCs w:val="24"/>
          <w:highlight w:val="yellow"/>
        </w:rPr>
        <w:t xml:space="preserve"> </w:t>
      </w:r>
      <w:r w:rsidRPr="00A0312A">
        <w:rPr>
          <w:rFonts w:ascii="Courier New" w:hAnsi="Courier New" w:cs="Courier New"/>
          <w:szCs w:val="24"/>
        </w:rPr>
        <w:lastRenderedPageBreak/>
        <w:t xml:space="preserve">y a las infraestructuras urbanas a las que se refiere esta ley. </w:t>
      </w:r>
    </w:p>
    <w:p w14:paraId="052E8290" w14:textId="77777777" w:rsidR="00A0312A" w:rsidRDefault="00A0312A" w:rsidP="00A0312A">
      <w:pPr>
        <w:spacing w:line="408" w:lineRule="auto"/>
        <w:ind w:firstLine="1134"/>
        <w:jc w:val="both"/>
        <w:rPr>
          <w:rFonts w:ascii="Courier New" w:hAnsi="Courier New" w:cs="Courier New"/>
          <w:szCs w:val="24"/>
        </w:rPr>
      </w:pPr>
    </w:p>
    <w:p w14:paraId="57047FC0" w14:textId="77777777" w:rsidR="005C3452" w:rsidRPr="00A0312A" w:rsidRDefault="005C3452" w:rsidP="00A0312A">
      <w:pPr>
        <w:spacing w:line="408" w:lineRule="auto"/>
        <w:ind w:firstLine="1134"/>
        <w:jc w:val="both"/>
        <w:rPr>
          <w:rFonts w:ascii="Courier New" w:hAnsi="Courier New" w:cs="Courier New"/>
          <w:szCs w:val="24"/>
        </w:rPr>
      </w:pPr>
    </w:p>
    <w:p w14:paraId="64538250" w14:textId="5DDC8215"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Artículo 2.- Se entenderá como suelo</w:t>
      </w:r>
      <w:r w:rsidR="00921B9C">
        <w:rPr>
          <w:rFonts w:ascii="Courier New" w:hAnsi="Courier New" w:cs="Courier New"/>
          <w:szCs w:val="24"/>
        </w:rPr>
        <w:t>s</w:t>
      </w:r>
      <w:r w:rsidRPr="00A0312A">
        <w:rPr>
          <w:rFonts w:ascii="Courier New" w:hAnsi="Courier New" w:cs="Courier New"/>
          <w:szCs w:val="24"/>
        </w:rPr>
        <w:t xml:space="preserve"> </w:t>
      </w:r>
      <w:r w:rsidR="004C210D" w:rsidRPr="00921B9C">
        <w:rPr>
          <w:rFonts w:ascii="Courier New" w:hAnsi="Courier New" w:cs="Courier New"/>
          <w:szCs w:val="24"/>
        </w:rPr>
        <w:t>susceptible</w:t>
      </w:r>
      <w:r w:rsidR="00921B9C" w:rsidRPr="00921B9C">
        <w:rPr>
          <w:rFonts w:ascii="Courier New" w:hAnsi="Courier New" w:cs="Courier New"/>
          <w:szCs w:val="24"/>
        </w:rPr>
        <w:t>s</w:t>
      </w:r>
      <w:r w:rsidR="004C210D" w:rsidRPr="00921B9C">
        <w:rPr>
          <w:rFonts w:ascii="Courier New" w:hAnsi="Courier New" w:cs="Courier New"/>
          <w:szCs w:val="24"/>
        </w:rPr>
        <w:t xml:space="preserve"> de </w:t>
      </w:r>
      <w:r w:rsidRPr="00921B9C">
        <w:rPr>
          <w:rFonts w:ascii="Courier New" w:hAnsi="Courier New" w:cs="Courier New"/>
          <w:szCs w:val="24"/>
        </w:rPr>
        <w:t>colapsar aquellos</w:t>
      </w:r>
      <w:r w:rsidRPr="00A0312A">
        <w:rPr>
          <w:rFonts w:ascii="Courier New" w:hAnsi="Courier New" w:cs="Courier New"/>
          <w:szCs w:val="24"/>
        </w:rPr>
        <w:t xml:space="preserve"> que reduce</w:t>
      </w:r>
      <w:r w:rsidRPr="005F68E6">
        <w:rPr>
          <w:rFonts w:ascii="Courier New" w:hAnsi="Courier New" w:cs="Courier New"/>
          <w:szCs w:val="24"/>
        </w:rPr>
        <w:t>n</w:t>
      </w:r>
      <w:r w:rsidRPr="00A0312A">
        <w:rPr>
          <w:rFonts w:ascii="Courier New" w:hAnsi="Courier New" w:cs="Courier New"/>
          <w:szCs w:val="24"/>
        </w:rPr>
        <w:t xml:space="preserve"> significativamente su capacidad de soporte de construcciones o de infraestructura, o su capacidad de </w:t>
      </w:r>
      <w:r w:rsidRPr="0019529D">
        <w:rPr>
          <w:rFonts w:ascii="Courier New" w:hAnsi="Courier New" w:cs="Courier New"/>
          <w:szCs w:val="24"/>
        </w:rPr>
        <w:t>servicio por deformación;</w:t>
      </w:r>
      <w:r w:rsidRPr="00A0312A">
        <w:rPr>
          <w:rFonts w:ascii="Courier New" w:hAnsi="Courier New" w:cs="Courier New"/>
          <w:szCs w:val="24"/>
        </w:rPr>
        <w:t xml:space="preserve"> aquellos suelos inestables en su consideración geotécnica, o aquellos cuya rigidez se encuentra </w:t>
      </w:r>
      <w:r w:rsidRPr="0019529D">
        <w:rPr>
          <w:rFonts w:ascii="Courier New" w:hAnsi="Courier New" w:cs="Courier New"/>
          <w:szCs w:val="24"/>
        </w:rPr>
        <w:t>degradada</w:t>
      </w:r>
      <w:r w:rsidR="00CD5D3F" w:rsidRPr="0019529D">
        <w:rPr>
          <w:rFonts w:ascii="Courier New" w:hAnsi="Courier New" w:cs="Courier New"/>
          <w:szCs w:val="24"/>
        </w:rPr>
        <w:t>,</w:t>
      </w:r>
      <w:r w:rsidRPr="00A0312A">
        <w:rPr>
          <w:rFonts w:ascii="Courier New" w:hAnsi="Courier New" w:cs="Courier New"/>
          <w:szCs w:val="24"/>
        </w:rPr>
        <w:t xml:space="preserve"> sin perjuicio que el origen de esta condición sea por subsidencia, expansión u otro fenómeno natural o antrópico. </w:t>
      </w:r>
    </w:p>
    <w:p w14:paraId="72BB1EA5" w14:textId="77777777" w:rsidR="00A0312A" w:rsidRPr="00A0312A" w:rsidRDefault="00A0312A" w:rsidP="00A0312A">
      <w:pPr>
        <w:spacing w:line="408" w:lineRule="auto"/>
        <w:ind w:firstLine="1134"/>
        <w:jc w:val="both"/>
        <w:rPr>
          <w:rFonts w:ascii="Courier New" w:hAnsi="Courier New" w:cs="Courier New"/>
          <w:szCs w:val="24"/>
        </w:rPr>
      </w:pPr>
    </w:p>
    <w:p w14:paraId="0F9389E5" w14:textId="5F164D9C"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La condición de suelo </w:t>
      </w:r>
      <w:r w:rsidR="0058331D" w:rsidRPr="007538C6">
        <w:rPr>
          <w:rFonts w:ascii="Courier New" w:hAnsi="Courier New" w:cs="Courier New"/>
          <w:szCs w:val="24"/>
        </w:rPr>
        <w:t>susceptible de</w:t>
      </w:r>
      <w:r w:rsidR="0058331D" w:rsidRPr="00A0312A">
        <w:rPr>
          <w:rFonts w:ascii="Courier New" w:hAnsi="Courier New" w:cs="Courier New"/>
          <w:szCs w:val="24"/>
        </w:rPr>
        <w:t xml:space="preserve"> </w:t>
      </w:r>
      <w:r w:rsidRPr="00A0312A">
        <w:rPr>
          <w:rFonts w:ascii="Courier New" w:hAnsi="Courier New" w:cs="Courier New"/>
          <w:szCs w:val="24"/>
        </w:rPr>
        <w:t xml:space="preserve">colapsar será determinada por el </w:t>
      </w:r>
      <w:r w:rsidRPr="00F27E13">
        <w:rPr>
          <w:rFonts w:ascii="Courier New" w:hAnsi="Courier New" w:cs="Courier New"/>
          <w:szCs w:val="24"/>
        </w:rPr>
        <w:t>profesional que elabor</w:t>
      </w:r>
      <w:r w:rsidR="00290EA2" w:rsidRPr="00F27E13">
        <w:rPr>
          <w:rFonts w:ascii="Courier New" w:hAnsi="Courier New" w:cs="Courier New"/>
          <w:szCs w:val="24"/>
        </w:rPr>
        <w:t>e</w:t>
      </w:r>
      <w:r w:rsidRPr="00F27E13">
        <w:rPr>
          <w:rFonts w:ascii="Courier New" w:hAnsi="Courier New" w:cs="Courier New"/>
          <w:szCs w:val="24"/>
        </w:rPr>
        <w:t xml:space="preserve"> y suscrib</w:t>
      </w:r>
      <w:r w:rsidR="00290EA2" w:rsidRPr="00F27E13">
        <w:rPr>
          <w:rFonts w:ascii="Courier New" w:hAnsi="Courier New" w:cs="Courier New"/>
          <w:szCs w:val="24"/>
        </w:rPr>
        <w:t>a</w:t>
      </w:r>
      <w:r w:rsidRPr="00F27E13">
        <w:rPr>
          <w:rFonts w:ascii="Courier New" w:hAnsi="Courier New" w:cs="Courier New"/>
          <w:szCs w:val="24"/>
        </w:rPr>
        <w:t xml:space="preserve"> el estudio de mecánica de suelo</w:t>
      </w:r>
      <w:r w:rsidR="00ED2915" w:rsidRPr="00F27E13">
        <w:rPr>
          <w:rFonts w:ascii="Courier New" w:hAnsi="Courier New" w:cs="Courier New"/>
          <w:szCs w:val="24"/>
        </w:rPr>
        <w:t>s</w:t>
      </w:r>
      <w:r w:rsidRPr="00F27E13">
        <w:rPr>
          <w:rFonts w:ascii="Courier New" w:hAnsi="Courier New" w:cs="Courier New"/>
          <w:szCs w:val="24"/>
        </w:rPr>
        <w:t xml:space="preserve"> del respectivo proyecto de construcción o infraestructura, conforme a la</w:t>
      </w:r>
      <w:r w:rsidR="00AD6917" w:rsidRPr="00F27E13">
        <w:rPr>
          <w:rFonts w:ascii="Courier New" w:hAnsi="Courier New" w:cs="Courier New"/>
          <w:szCs w:val="24"/>
        </w:rPr>
        <w:t>s</w:t>
      </w:r>
      <w:r w:rsidRPr="00F27E13">
        <w:rPr>
          <w:rFonts w:ascii="Courier New" w:hAnsi="Courier New" w:cs="Courier New"/>
          <w:szCs w:val="24"/>
        </w:rPr>
        <w:t xml:space="preserve"> </w:t>
      </w:r>
      <w:r w:rsidR="001609AD" w:rsidRPr="00F27E13">
        <w:rPr>
          <w:rFonts w:ascii="Courier New" w:hAnsi="Courier New" w:cs="Courier New"/>
          <w:szCs w:val="24"/>
        </w:rPr>
        <w:t>n</w:t>
      </w:r>
      <w:r w:rsidRPr="00F27E13">
        <w:rPr>
          <w:rFonts w:ascii="Courier New" w:hAnsi="Courier New" w:cs="Courier New"/>
          <w:szCs w:val="24"/>
        </w:rPr>
        <w:t xml:space="preserve">ormas </w:t>
      </w:r>
      <w:r w:rsidR="001609AD" w:rsidRPr="00F27E13">
        <w:rPr>
          <w:rFonts w:ascii="Courier New" w:hAnsi="Courier New" w:cs="Courier New"/>
          <w:szCs w:val="24"/>
        </w:rPr>
        <w:t>t</w:t>
      </w:r>
      <w:r w:rsidRPr="00F27E13">
        <w:rPr>
          <w:rFonts w:ascii="Courier New" w:hAnsi="Courier New" w:cs="Courier New"/>
          <w:szCs w:val="24"/>
        </w:rPr>
        <w:t xml:space="preserve">écnicas </w:t>
      </w:r>
      <w:r w:rsidR="001609AD" w:rsidRPr="00F27E13">
        <w:rPr>
          <w:rFonts w:ascii="Courier New" w:hAnsi="Courier New" w:cs="Courier New"/>
          <w:szCs w:val="24"/>
        </w:rPr>
        <w:t>c</w:t>
      </w:r>
      <w:r w:rsidRPr="00F27E13">
        <w:rPr>
          <w:rFonts w:ascii="Courier New" w:hAnsi="Courier New" w:cs="Courier New"/>
          <w:szCs w:val="24"/>
        </w:rPr>
        <w:t>hilenas que le sean aplicables, o</w:t>
      </w:r>
      <w:r w:rsidRPr="00A0312A">
        <w:rPr>
          <w:rFonts w:ascii="Courier New" w:hAnsi="Courier New" w:cs="Courier New"/>
          <w:szCs w:val="24"/>
        </w:rPr>
        <w:t xml:space="preserve"> extranjeras si corresponde. </w:t>
      </w:r>
    </w:p>
    <w:p w14:paraId="2A1DC3AD" w14:textId="77777777" w:rsidR="00A0312A" w:rsidRPr="00A0312A" w:rsidRDefault="00A0312A" w:rsidP="00A0312A">
      <w:pPr>
        <w:spacing w:line="408" w:lineRule="auto"/>
        <w:ind w:firstLine="1134"/>
        <w:jc w:val="both"/>
        <w:rPr>
          <w:rFonts w:ascii="Courier New" w:hAnsi="Courier New" w:cs="Courier New"/>
          <w:szCs w:val="24"/>
        </w:rPr>
      </w:pPr>
    </w:p>
    <w:p w14:paraId="52E88123" w14:textId="4C3EDE9E" w:rsidR="00A0312A" w:rsidRPr="00F07B32" w:rsidRDefault="00A0312A" w:rsidP="00A0312A">
      <w:pPr>
        <w:spacing w:line="408" w:lineRule="auto"/>
        <w:ind w:firstLine="1134"/>
        <w:jc w:val="both"/>
        <w:rPr>
          <w:rFonts w:ascii="Courier New" w:hAnsi="Courier New" w:cs="Courier New"/>
          <w:szCs w:val="24"/>
        </w:rPr>
      </w:pPr>
      <w:r w:rsidRPr="008164A9">
        <w:rPr>
          <w:rFonts w:ascii="Courier New" w:hAnsi="Courier New" w:cs="Courier New"/>
          <w:szCs w:val="24"/>
        </w:rPr>
        <w:t xml:space="preserve">La </w:t>
      </w:r>
      <w:r w:rsidR="00CC1166" w:rsidRPr="008164A9">
        <w:rPr>
          <w:rFonts w:ascii="Courier New" w:hAnsi="Courier New" w:cs="Courier New"/>
          <w:szCs w:val="24"/>
        </w:rPr>
        <w:t>n</w:t>
      </w:r>
      <w:r w:rsidRPr="008164A9">
        <w:rPr>
          <w:rFonts w:ascii="Courier New" w:hAnsi="Courier New" w:cs="Courier New"/>
          <w:szCs w:val="24"/>
        </w:rPr>
        <w:t xml:space="preserve">orma </w:t>
      </w:r>
      <w:r w:rsidR="00CC1166" w:rsidRPr="008164A9">
        <w:rPr>
          <w:rFonts w:ascii="Courier New" w:hAnsi="Courier New" w:cs="Courier New"/>
          <w:szCs w:val="24"/>
        </w:rPr>
        <w:t>t</w:t>
      </w:r>
      <w:r w:rsidRPr="008164A9">
        <w:rPr>
          <w:rFonts w:ascii="Courier New" w:hAnsi="Courier New" w:cs="Courier New"/>
          <w:szCs w:val="24"/>
        </w:rPr>
        <w:t xml:space="preserve">écnica </w:t>
      </w:r>
      <w:r w:rsidR="00CC1166" w:rsidRPr="008164A9">
        <w:rPr>
          <w:rFonts w:ascii="Courier New" w:hAnsi="Courier New" w:cs="Courier New"/>
          <w:szCs w:val="24"/>
        </w:rPr>
        <w:t>c</w:t>
      </w:r>
      <w:r w:rsidRPr="008164A9">
        <w:rPr>
          <w:rFonts w:ascii="Courier New" w:hAnsi="Courier New" w:cs="Courier New"/>
          <w:szCs w:val="24"/>
        </w:rPr>
        <w:t xml:space="preserve">hilena de mecánica de </w:t>
      </w:r>
      <w:r w:rsidR="001609AD" w:rsidRPr="008164A9">
        <w:rPr>
          <w:rFonts w:ascii="Courier New" w:hAnsi="Courier New" w:cs="Courier New"/>
          <w:szCs w:val="24"/>
        </w:rPr>
        <w:t>suelos</w:t>
      </w:r>
      <w:r w:rsidRPr="008164A9">
        <w:rPr>
          <w:rFonts w:ascii="Courier New" w:hAnsi="Courier New" w:cs="Courier New"/>
          <w:szCs w:val="24"/>
        </w:rPr>
        <w:t xml:space="preserve"> deberá contener un capítulo </w:t>
      </w:r>
      <w:r w:rsidRPr="00274DE5">
        <w:rPr>
          <w:rFonts w:ascii="Courier New" w:hAnsi="Courier New" w:cs="Courier New"/>
          <w:szCs w:val="24"/>
        </w:rPr>
        <w:t>especial</w:t>
      </w:r>
      <w:r w:rsidR="001609AD" w:rsidRPr="00274DE5">
        <w:rPr>
          <w:rFonts w:ascii="Courier New" w:hAnsi="Courier New" w:cs="Courier New"/>
          <w:szCs w:val="24"/>
        </w:rPr>
        <w:t xml:space="preserve"> se trata </w:t>
      </w:r>
      <w:r w:rsidRPr="00274DE5">
        <w:rPr>
          <w:rFonts w:ascii="Courier New" w:hAnsi="Courier New" w:cs="Courier New"/>
          <w:szCs w:val="24"/>
        </w:rPr>
        <w:t>de las edificaciones cuya altura, superficie y destino requieran un método alternativo para determinar su estudio de mecánica de suelo</w:t>
      </w:r>
      <w:r w:rsidR="00034355" w:rsidRPr="00274DE5">
        <w:rPr>
          <w:rFonts w:ascii="Courier New" w:hAnsi="Courier New" w:cs="Courier New"/>
          <w:szCs w:val="24"/>
        </w:rPr>
        <w:t>s</w:t>
      </w:r>
      <w:r w:rsidR="00F07B32" w:rsidRPr="00274DE5">
        <w:rPr>
          <w:rFonts w:ascii="Courier New" w:hAnsi="Courier New" w:cs="Courier New"/>
          <w:szCs w:val="24"/>
        </w:rPr>
        <w:t xml:space="preserve">, de acuerdo a lo dispuesto </w:t>
      </w:r>
      <w:r w:rsidR="008164A9" w:rsidRPr="00274DE5">
        <w:rPr>
          <w:rFonts w:ascii="Courier New" w:hAnsi="Courier New" w:cs="Courier New"/>
          <w:szCs w:val="24"/>
        </w:rPr>
        <w:t xml:space="preserve">por </w:t>
      </w:r>
      <w:r w:rsidR="00F07B32" w:rsidRPr="00274DE5">
        <w:rPr>
          <w:rFonts w:ascii="Courier New" w:hAnsi="Courier New" w:cs="Courier New"/>
          <w:szCs w:val="24"/>
        </w:rPr>
        <w:t>la Ordenanza General de Urbanismo y Construcciones</w:t>
      </w:r>
      <w:r w:rsidRPr="00274DE5">
        <w:rPr>
          <w:rFonts w:ascii="Courier New" w:hAnsi="Courier New" w:cs="Courier New"/>
          <w:szCs w:val="24"/>
        </w:rPr>
        <w:t>.</w:t>
      </w:r>
      <w:r w:rsidRPr="00F07B32">
        <w:rPr>
          <w:rFonts w:ascii="Courier New" w:hAnsi="Courier New" w:cs="Courier New"/>
          <w:szCs w:val="24"/>
        </w:rPr>
        <w:t xml:space="preserve"> </w:t>
      </w:r>
    </w:p>
    <w:p w14:paraId="3CAF0BE2" w14:textId="77777777" w:rsidR="00A0312A" w:rsidRPr="00A0312A" w:rsidRDefault="00A0312A" w:rsidP="00A0312A">
      <w:pPr>
        <w:spacing w:line="408" w:lineRule="auto"/>
        <w:ind w:firstLine="1134"/>
        <w:jc w:val="both"/>
        <w:rPr>
          <w:rFonts w:ascii="Courier New" w:hAnsi="Courier New" w:cs="Courier New"/>
          <w:szCs w:val="24"/>
        </w:rPr>
      </w:pPr>
    </w:p>
    <w:p w14:paraId="2267B3B9" w14:textId="6DEF021D" w:rsidR="00A0312A" w:rsidRPr="00A0312A" w:rsidRDefault="00A0312A" w:rsidP="00A0312A">
      <w:pPr>
        <w:spacing w:line="408" w:lineRule="auto"/>
        <w:ind w:firstLine="1134"/>
        <w:jc w:val="both"/>
        <w:rPr>
          <w:rFonts w:ascii="Courier New" w:hAnsi="Courier New" w:cs="Courier New"/>
          <w:szCs w:val="24"/>
        </w:rPr>
      </w:pPr>
      <w:r w:rsidRPr="00274DE5">
        <w:rPr>
          <w:rFonts w:ascii="Courier New" w:hAnsi="Courier New" w:cs="Courier New"/>
          <w:szCs w:val="24"/>
        </w:rPr>
        <w:t xml:space="preserve">Las Direcciones de Obras Municipales, en el catastro de las obras de urbanización y edificación señalado en el artículo 24 de la ley </w:t>
      </w:r>
      <w:proofErr w:type="spellStart"/>
      <w:r w:rsidRPr="00274DE5">
        <w:rPr>
          <w:rFonts w:ascii="Courier New" w:hAnsi="Courier New" w:cs="Courier New"/>
          <w:szCs w:val="24"/>
        </w:rPr>
        <w:t>Nº</w:t>
      </w:r>
      <w:proofErr w:type="spellEnd"/>
      <w:r w:rsidRPr="00274DE5">
        <w:rPr>
          <w:rFonts w:ascii="Courier New" w:hAnsi="Courier New" w:cs="Courier New"/>
          <w:szCs w:val="24"/>
        </w:rPr>
        <w:t xml:space="preserve"> 18.695, </w:t>
      </w:r>
      <w:r w:rsidR="00C112ED" w:rsidRPr="00274DE5">
        <w:rPr>
          <w:rFonts w:ascii="Courier New" w:hAnsi="Courier New" w:cs="Courier New"/>
          <w:szCs w:val="24"/>
        </w:rPr>
        <w:t>o</w:t>
      </w:r>
      <w:r w:rsidRPr="00274DE5">
        <w:rPr>
          <w:rFonts w:ascii="Courier New" w:hAnsi="Courier New" w:cs="Courier New"/>
          <w:szCs w:val="24"/>
        </w:rPr>
        <w:t xml:space="preserve">rgánica </w:t>
      </w:r>
      <w:r w:rsidR="00C112ED" w:rsidRPr="00274DE5">
        <w:rPr>
          <w:rFonts w:ascii="Courier New" w:hAnsi="Courier New" w:cs="Courier New"/>
          <w:szCs w:val="24"/>
        </w:rPr>
        <w:t>c</w:t>
      </w:r>
      <w:r w:rsidRPr="00274DE5">
        <w:rPr>
          <w:rFonts w:ascii="Courier New" w:hAnsi="Courier New" w:cs="Courier New"/>
          <w:szCs w:val="24"/>
        </w:rPr>
        <w:t>onstitucional</w:t>
      </w:r>
      <w:r w:rsidRPr="00A0312A">
        <w:rPr>
          <w:rFonts w:ascii="Courier New" w:hAnsi="Courier New" w:cs="Courier New"/>
          <w:szCs w:val="24"/>
        </w:rPr>
        <w:t xml:space="preserve"> de Municipalidades, podrán crear y administrar un archivo especial con la copia de los estudios de mecánica de suel</w:t>
      </w:r>
      <w:r w:rsidRPr="00C112ED">
        <w:rPr>
          <w:rFonts w:ascii="Courier New" w:hAnsi="Courier New" w:cs="Courier New"/>
          <w:szCs w:val="24"/>
        </w:rPr>
        <w:t>o</w:t>
      </w:r>
      <w:r w:rsidR="006B5E17" w:rsidRPr="00C112ED">
        <w:rPr>
          <w:rFonts w:ascii="Courier New" w:hAnsi="Courier New" w:cs="Courier New"/>
          <w:szCs w:val="24"/>
        </w:rPr>
        <w:t>s</w:t>
      </w:r>
      <w:r w:rsidRPr="00A0312A">
        <w:rPr>
          <w:rFonts w:ascii="Courier New" w:hAnsi="Courier New" w:cs="Courier New"/>
          <w:szCs w:val="24"/>
        </w:rPr>
        <w:t xml:space="preserve"> de los proyectos de urbanización y edificación que resulten emplazados en suelos </w:t>
      </w:r>
      <w:r w:rsidR="00133048" w:rsidRPr="00C112ED">
        <w:rPr>
          <w:rFonts w:ascii="Courier New" w:hAnsi="Courier New" w:cs="Courier New"/>
          <w:szCs w:val="24"/>
        </w:rPr>
        <w:t>susceptible</w:t>
      </w:r>
      <w:r w:rsidR="00280E38" w:rsidRPr="00C112ED">
        <w:rPr>
          <w:rFonts w:ascii="Courier New" w:hAnsi="Courier New" w:cs="Courier New"/>
          <w:szCs w:val="24"/>
        </w:rPr>
        <w:t>s</w:t>
      </w:r>
      <w:r w:rsidR="00133048" w:rsidRPr="00C112ED">
        <w:rPr>
          <w:rFonts w:ascii="Courier New" w:hAnsi="Courier New" w:cs="Courier New"/>
          <w:szCs w:val="24"/>
        </w:rPr>
        <w:t xml:space="preserve"> de</w:t>
      </w:r>
      <w:r w:rsidR="00133048" w:rsidRPr="00A0312A">
        <w:rPr>
          <w:rFonts w:ascii="Courier New" w:hAnsi="Courier New" w:cs="Courier New"/>
          <w:szCs w:val="24"/>
        </w:rPr>
        <w:t xml:space="preserve"> </w:t>
      </w:r>
      <w:r w:rsidRPr="00A0312A">
        <w:rPr>
          <w:rFonts w:ascii="Courier New" w:hAnsi="Courier New" w:cs="Courier New"/>
          <w:szCs w:val="24"/>
        </w:rPr>
        <w:t>colapsar.</w:t>
      </w:r>
    </w:p>
    <w:p w14:paraId="7F6672C8" w14:textId="77777777" w:rsidR="00A0312A" w:rsidRDefault="00A0312A" w:rsidP="00A0312A">
      <w:pPr>
        <w:spacing w:line="408" w:lineRule="auto"/>
        <w:ind w:firstLine="1134"/>
        <w:jc w:val="both"/>
        <w:rPr>
          <w:rFonts w:ascii="Courier New" w:hAnsi="Courier New" w:cs="Courier New"/>
          <w:szCs w:val="24"/>
        </w:rPr>
      </w:pPr>
    </w:p>
    <w:p w14:paraId="396D2365" w14:textId="77777777" w:rsidR="00A96F11" w:rsidRPr="00A0312A" w:rsidRDefault="00A96F11" w:rsidP="00A0312A">
      <w:pPr>
        <w:spacing w:line="408" w:lineRule="auto"/>
        <w:ind w:firstLine="1134"/>
        <w:jc w:val="both"/>
        <w:rPr>
          <w:rFonts w:ascii="Courier New" w:hAnsi="Courier New" w:cs="Courier New"/>
          <w:szCs w:val="24"/>
        </w:rPr>
      </w:pPr>
    </w:p>
    <w:p w14:paraId="184E53CD" w14:textId="21F00421" w:rsidR="00A0312A" w:rsidRPr="00A0312A" w:rsidRDefault="00A0312A" w:rsidP="00A0312A">
      <w:pPr>
        <w:spacing w:line="408" w:lineRule="auto"/>
        <w:ind w:firstLine="1134"/>
        <w:jc w:val="both"/>
        <w:rPr>
          <w:rFonts w:ascii="Courier New" w:hAnsi="Courier New" w:cs="Courier New"/>
          <w:szCs w:val="24"/>
        </w:rPr>
      </w:pPr>
      <w:r w:rsidRPr="002F7906">
        <w:rPr>
          <w:rFonts w:ascii="Courier New" w:hAnsi="Courier New" w:cs="Courier New"/>
          <w:szCs w:val="24"/>
        </w:rPr>
        <w:t>Artículo 3.- En el diseño y la ejecución de las obras d</w:t>
      </w:r>
      <w:r w:rsidRPr="00A0312A">
        <w:rPr>
          <w:rFonts w:ascii="Courier New" w:hAnsi="Courier New" w:cs="Courier New"/>
          <w:szCs w:val="24"/>
        </w:rPr>
        <w:t xml:space="preserve">e proyectos de urbanización y edificación emplazados en suelos </w:t>
      </w:r>
      <w:r w:rsidR="00A34885" w:rsidRPr="00F72DBE">
        <w:rPr>
          <w:rFonts w:ascii="Courier New" w:hAnsi="Courier New" w:cs="Courier New"/>
          <w:szCs w:val="24"/>
        </w:rPr>
        <w:t>susceptibles de</w:t>
      </w:r>
      <w:r w:rsidR="00A34885" w:rsidRPr="00A0312A">
        <w:rPr>
          <w:rFonts w:ascii="Courier New" w:hAnsi="Courier New" w:cs="Courier New"/>
          <w:szCs w:val="24"/>
        </w:rPr>
        <w:t xml:space="preserve"> </w:t>
      </w:r>
      <w:r w:rsidRPr="00A0312A">
        <w:rPr>
          <w:rFonts w:ascii="Courier New" w:hAnsi="Courier New" w:cs="Courier New"/>
          <w:szCs w:val="24"/>
        </w:rPr>
        <w:t xml:space="preserve">colapsar, se deberán cumplir las normas establecidas en esta ley, en </w:t>
      </w:r>
      <w:r w:rsidRPr="00DC39C4">
        <w:rPr>
          <w:rFonts w:ascii="Courier New" w:hAnsi="Courier New" w:cs="Courier New"/>
          <w:szCs w:val="24"/>
        </w:rPr>
        <w:t xml:space="preserve">el decreto con fuerza de ley </w:t>
      </w:r>
      <w:proofErr w:type="spellStart"/>
      <w:r w:rsidRPr="00DC39C4">
        <w:rPr>
          <w:rFonts w:ascii="Courier New" w:hAnsi="Courier New" w:cs="Courier New"/>
          <w:szCs w:val="24"/>
        </w:rPr>
        <w:t>N°</w:t>
      </w:r>
      <w:proofErr w:type="spellEnd"/>
      <w:r w:rsidRPr="00DC39C4">
        <w:rPr>
          <w:rFonts w:ascii="Courier New" w:hAnsi="Courier New" w:cs="Courier New"/>
          <w:szCs w:val="24"/>
        </w:rPr>
        <w:t xml:space="preserve"> 458, de 1975, del Ministerio de Vivienda y Urbanismo,</w:t>
      </w:r>
      <w:r w:rsidR="00DC39C4">
        <w:rPr>
          <w:rFonts w:ascii="Courier New" w:hAnsi="Courier New" w:cs="Courier New"/>
          <w:szCs w:val="24"/>
        </w:rPr>
        <w:t xml:space="preserve"> </w:t>
      </w:r>
      <w:r w:rsidR="005905FC" w:rsidRPr="00274DE5">
        <w:rPr>
          <w:rFonts w:ascii="Courier New" w:hAnsi="Courier New" w:cs="Courier New"/>
          <w:szCs w:val="24"/>
        </w:rPr>
        <w:t xml:space="preserve">que </w:t>
      </w:r>
      <w:r w:rsidR="00AF6AB0" w:rsidRPr="00274DE5">
        <w:rPr>
          <w:rFonts w:ascii="Courier New" w:hAnsi="Courier New" w:cs="Courier New"/>
          <w:szCs w:val="24"/>
        </w:rPr>
        <w:t>A</w:t>
      </w:r>
      <w:r w:rsidR="005905FC" w:rsidRPr="00274DE5">
        <w:rPr>
          <w:rFonts w:ascii="Courier New" w:hAnsi="Courier New" w:cs="Courier New"/>
          <w:szCs w:val="24"/>
        </w:rPr>
        <w:t xml:space="preserve">prueba </w:t>
      </w:r>
      <w:r w:rsidR="00AF6AB0" w:rsidRPr="00274DE5">
        <w:rPr>
          <w:rFonts w:ascii="Courier New" w:hAnsi="Courier New" w:cs="Courier New"/>
          <w:szCs w:val="24"/>
        </w:rPr>
        <w:t>la N</w:t>
      </w:r>
      <w:r w:rsidR="005346B8" w:rsidRPr="00274DE5">
        <w:rPr>
          <w:rFonts w:ascii="Courier New" w:hAnsi="Courier New" w:cs="Courier New"/>
          <w:szCs w:val="24"/>
        </w:rPr>
        <w:t>ueva</w:t>
      </w:r>
      <w:r w:rsidR="0096410E" w:rsidRPr="00274DE5">
        <w:rPr>
          <w:rFonts w:ascii="Courier New" w:hAnsi="Courier New" w:cs="Courier New"/>
          <w:szCs w:val="24"/>
        </w:rPr>
        <w:t xml:space="preserve"> </w:t>
      </w:r>
      <w:r w:rsidRPr="00274DE5">
        <w:rPr>
          <w:rFonts w:ascii="Courier New" w:hAnsi="Courier New" w:cs="Courier New"/>
          <w:szCs w:val="24"/>
        </w:rPr>
        <w:t xml:space="preserve">Ley General de Urbanismo y Construcciones, en la Ordenanza General de Urbanismo y Construcciones y en las </w:t>
      </w:r>
      <w:r w:rsidR="00AF6AB0" w:rsidRPr="00274DE5">
        <w:rPr>
          <w:rFonts w:ascii="Courier New" w:hAnsi="Courier New" w:cs="Courier New"/>
          <w:szCs w:val="24"/>
        </w:rPr>
        <w:t>n</w:t>
      </w:r>
      <w:r w:rsidRPr="00274DE5">
        <w:rPr>
          <w:rFonts w:ascii="Courier New" w:hAnsi="Courier New" w:cs="Courier New"/>
          <w:szCs w:val="24"/>
        </w:rPr>
        <w:t xml:space="preserve">ormas </w:t>
      </w:r>
      <w:r w:rsidR="00AF6AB0" w:rsidRPr="00274DE5">
        <w:rPr>
          <w:rFonts w:ascii="Courier New" w:hAnsi="Courier New" w:cs="Courier New"/>
          <w:szCs w:val="24"/>
        </w:rPr>
        <w:t>t</w:t>
      </w:r>
      <w:r w:rsidRPr="00274DE5">
        <w:rPr>
          <w:rFonts w:ascii="Courier New" w:hAnsi="Courier New" w:cs="Courier New"/>
          <w:szCs w:val="24"/>
        </w:rPr>
        <w:t xml:space="preserve">écnicas </w:t>
      </w:r>
      <w:r w:rsidR="00AF6AB0" w:rsidRPr="00274DE5">
        <w:rPr>
          <w:rFonts w:ascii="Courier New" w:hAnsi="Courier New" w:cs="Courier New"/>
          <w:szCs w:val="24"/>
        </w:rPr>
        <w:t>c</w:t>
      </w:r>
      <w:r w:rsidRPr="00274DE5">
        <w:rPr>
          <w:rFonts w:ascii="Courier New" w:hAnsi="Courier New" w:cs="Courier New"/>
          <w:szCs w:val="24"/>
        </w:rPr>
        <w:t>hilenas que</w:t>
      </w:r>
      <w:r w:rsidRPr="00A0312A">
        <w:rPr>
          <w:rFonts w:ascii="Courier New" w:hAnsi="Courier New" w:cs="Courier New"/>
          <w:szCs w:val="24"/>
        </w:rPr>
        <w:t xml:space="preserve"> les sean aplicables.  </w:t>
      </w:r>
    </w:p>
    <w:p w14:paraId="0FF19DBE" w14:textId="77777777" w:rsidR="00A0312A" w:rsidRPr="00A0312A" w:rsidRDefault="00A0312A" w:rsidP="00A0312A">
      <w:pPr>
        <w:spacing w:line="408" w:lineRule="auto"/>
        <w:ind w:firstLine="1134"/>
        <w:jc w:val="both"/>
        <w:rPr>
          <w:rFonts w:ascii="Courier New" w:hAnsi="Courier New" w:cs="Courier New"/>
          <w:szCs w:val="24"/>
        </w:rPr>
      </w:pPr>
    </w:p>
    <w:p w14:paraId="433D3354" w14:textId="0FDB31AB"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El Ministerio de Vivienda y Urbanismo podrá establecer requisitos adicionales a los proyectos de viviendas de sus programas habitacionales que se emplacen en suelos </w:t>
      </w:r>
      <w:r w:rsidR="0057539B" w:rsidRPr="00AF6AB0">
        <w:rPr>
          <w:rFonts w:ascii="Courier New" w:hAnsi="Courier New" w:cs="Courier New"/>
          <w:szCs w:val="24"/>
        </w:rPr>
        <w:t xml:space="preserve">susceptibles de </w:t>
      </w:r>
      <w:r w:rsidRPr="00AF6AB0">
        <w:rPr>
          <w:rFonts w:ascii="Courier New" w:hAnsi="Courier New" w:cs="Courier New"/>
          <w:szCs w:val="24"/>
        </w:rPr>
        <w:t>colapsar.</w:t>
      </w:r>
      <w:r w:rsidRPr="00A0312A">
        <w:rPr>
          <w:rFonts w:ascii="Courier New" w:hAnsi="Courier New" w:cs="Courier New"/>
          <w:szCs w:val="24"/>
        </w:rPr>
        <w:t xml:space="preserve"> </w:t>
      </w:r>
    </w:p>
    <w:p w14:paraId="1DE6E4ED" w14:textId="77777777" w:rsidR="00A0312A" w:rsidRPr="00A0312A" w:rsidRDefault="00A0312A" w:rsidP="00A0312A">
      <w:pPr>
        <w:spacing w:line="408" w:lineRule="auto"/>
        <w:ind w:firstLine="1134"/>
        <w:jc w:val="both"/>
        <w:rPr>
          <w:rFonts w:ascii="Courier New" w:hAnsi="Courier New" w:cs="Courier New"/>
          <w:szCs w:val="24"/>
        </w:rPr>
      </w:pPr>
    </w:p>
    <w:p w14:paraId="3DE90F8C" w14:textId="6BC98C88" w:rsidR="00A0312A" w:rsidRPr="00A0312A" w:rsidRDefault="001D17C9" w:rsidP="00A0312A">
      <w:pPr>
        <w:spacing w:line="408" w:lineRule="auto"/>
        <w:ind w:firstLine="1134"/>
        <w:jc w:val="both"/>
        <w:rPr>
          <w:rFonts w:ascii="Courier New" w:hAnsi="Courier New" w:cs="Courier New"/>
          <w:szCs w:val="24"/>
        </w:rPr>
      </w:pPr>
      <w:r w:rsidRPr="00256A28">
        <w:rPr>
          <w:rFonts w:ascii="Courier New" w:hAnsi="Courier New" w:cs="Courier New"/>
          <w:szCs w:val="24"/>
        </w:rPr>
        <w:t>En l</w:t>
      </w:r>
      <w:r w:rsidR="00A0312A" w:rsidRPr="00256A28">
        <w:rPr>
          <w:rFonts w:ascii="Courier New" w:hAnsi="Courier New" w:cs="Courier New"/>
          <w:szCs w:val="24"/>
        </w:rPr>
        <w:t>as</w:t>
      </w:r>
      <w:r w:rsidR="00A0312A" w:rsidRPr="00A0312A">
        <w:rPr>
          <w:rFonts w:ascii="Courier New" w:hAnsi="Courier New" w:cs="Courier New"/>
          <w:szCs w:val="24"/>
        </w:rPr>
        <w:t xml:space="preserve"> solicitudes de recepción definitiva de las obras de edificación, emplazadas en suelos </w:t>
      </w:r>
      <w:r w:rsidR="0067578A" w:rsidRPr="00256A28">
        <w:rPr>
          <w:rFonts w:ascii="Courier New" w:hAnsi="Courier New" w:cs="Courier New"/>
          <w:szCs w:val="24"/>
        </w:rPr>
        <w:lastRenderedPageBreak/>
        <w:t>susceptibles de</w:t>
      </w:r>
      <w:r w:rsidR="00A0312A" w:rsidRPr="00A0312A">
        <w:rPr>
          <w:rFonts w:ascii="Courier New" w:hAnsi="Courier New" w:cs="Courier New"/>
          <w:szCs w:val="24"/>
        </w:rPr>
        <w:t xml:space="preserve"> colapsar, </w:t>
      </w:r>
      <w:r w:rsidRPr="00256A28">
        <w:rPr>
          <w:rFonts w:ascii="Courier New" w:hAnsi="Courier New" w:cs="Courier New"/>
          <w:szCs w:val="24"/>
        </w:rPr>
        <w:t xml:space="preserve">se </w:t>
      </w:r>
      <w:r w:rsidR="007901D7" w:rsidRPr="00256A28">
        <w:rPr>
          <w:rFonts w:ascii="Courier New" w:hAnsi="Courier New" w:cs="Courier New"/>
          <w:szCs w:val="24"/>
        </w:rPr>
        <w:t>deberá adjuntar</w:t>
      </w:r>
      <w:r w:rsidR="007901D7">
        <w:rPr>
          <w:rFonts w:ascii="Courier New" w:hAnsi="Courier New" w:cs="Courier New"/>
          <w:szCs w:val="24"/>
        </w:rPr>
        <w:t xml:space="preserve"> </w:t>
      </w:r>
      <w:r w:rsidR="00A0312A" w:rsidRPr="00A0312A">
        <w:rPr>
          <w:rFonts w:ascii="Courier New" w:hAnsi="Courier New" w:cs="Courier New"/>
          <w:szCs w:val="24"/>
        </w:rPr>
        <w:t xml:space="preserve">un documento con las medidas para la correcta conservación de la edificación y sus instalaciones, especialmente de redes de agua potable y alcantarillado de aguas servidas, </w:t>
      </w:r>
      <w:r w:rsidR="00DD3A07" w:rsidRPr="00256A28">
        <w:rPr>
          <w:rFonts w:ascii="Courier New" w:hAnsi="Courier New" w:cs="Courier New"/>
          <w:szCs w:val="24"/>
        </w:rPr>
        <w:t>que incluya</w:t>
      </w:r>
      <w:r w:rsidR="00DD3A07">
        <w:rPr>
          <w:rFonts w:ascii="Courier New" w:hAnsi="Courier New" w:cs="Courier New"/>
          <w:szCs w:val="24"/>
        </w:rPr>
        <w:t xml:space="preserve"> </w:t>
      </w:r>
      <w:r w:rsidR="00A0312A" w:rsidRPr="00A0312A">
        <w:rPr>
          <w:rFonts w:ascii="Courier New" w:hAnsi="Courier New" w:cs="Courier New"/>
          <w:szCs w:val="24"/>
        </w:rPr>
        <w:t>los datos o indicadores que permitan advertir anomalías como consecuencia de la filtración en estas redes. Copia de este documento, previamente timbrado por la Dirección de Obras Municipales respectiva, será entregado al propietario del edificio o al propietario de cada unidad</w:t>
      </w:r>
      <w:r w:rsidR="008A091D">
        <w:rPr>
          <w:rFonts w:ascii="Courier New" w:hAnsi="Courier New" w:cs="Courier New"/>
          <w:szCs w:val="24"/>
        </w:rPr>
        <w:t>,</w:t>
      </w:r>
      <w:r w:rsidR="00A0312A" w:rsidRPr="00A0312A">
        <w:rPr>
          <w:rFonts w:ascii="Courier New" w:hAnsi="Courier New" w:cs="Courier New"/>
          <w:szCs w:val="24"/>
        </w:rPr>
        <w:t xml:space="preserve"> </w:t>
      </w:r>
      <w:r w:rsidR="00B503E9" w:rsidRPr="00970712">
        <w:rPr>
          <w:rFonts w:ascii="Courier New" w:hAnsi="Courier New" w:cs="Courier New"/>
          <w:szCs w:val="24"/>
        </w:rPr>
        <w:t xml:space="preserve">cuando se trate </w:t>
      </w:r>
      <w:r w:rsidR="00A0312A" w:rsidRPr="00970712">
        <w:rPr>
          <w:rFonts w:ascii="Courier New" w:hAnsi="Courier New" w:cs="Courier New"/>
          <w:szCs w:val="24"/>
        </w:rPr>
        <w:t>de</w:t>
      </w:r>
      <w:r w:rsidR="00A0312A" w:rsidRPr="00A0312A">
        <w:rPr>
          <w:rFonts w:ascii="Courier New" w:hAnsi="Courier New" w:cs="Courier New"/>
          <w:szCs w:val="24"/>
        </w:rPr>
        <w:t xml:space="preserve"> edificaciones colectivas acogidas al régimen de copropiedad inmobiliaria.</w:t>
      </w:r>
    </w:p>
    <w:p w14:paraId="31063139" w14:textId="77777777" w:rsidR="00A0312A" w:rsidRDefault="00A0312A" w:rsidP="00A0312A">
      <w:pPr>
        <w:spacing w:line="408" w:lineRule="auto"/>
        <w:ind w:firstLine="1134"/>
        <w:jc w:val="both"/>
        <w:rPr>
          <w:rFonts w:ascii="Courier New" w:hAnsi="Courier New" w:cs="Courier New"/>
          <w:szCs w:val="24"/>
        </w:rPr>
      </w:pPr>
    </w:p>
    <w:p w14:paraId="1CD666A3" w14:textId="77777777" w:rsidR="005C3452" w:rsidRPr="00A0312A" w:rsidRDefault="005C3452" w:rsidP="00A0312A">
      <w:pPr>
        <w:spacing w:line="408" w:lineRule="auto"/>
        <w:ind w:firstLine="1134"/>
        <w:jc w:val="both"/>
        <w:rPr>
          <w:rFonts w:ascii="Courier New" w:hAnsi="Courier New" w:cs="Courier New"/>
          <w:szCs w:val="24"/>
        </w:rPr>
      </w:pPr>
    </w:p>
    <w:p w14:paraId="559B167F" w14:textId="78D5F5B6"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4.- En el diseño, trazado y ejecución de las obras de los proyectos de infraestructura sanitaria emplazadas en suelos </w:t>
      </w:r>
      <w:r w:rsidR="00972587" w:rsidRPr="00970712">
        <w:rPr>
          <w:rFonts w:ascii="Courier New" w:hAnsi="Courier New" w:cs="Courier New"/>
          <w:szCs w:val="24"/>
        </w:rPr>
        <w:t>susceptibles de</w:t>
      </w:r>
      <w:r w:rsidRPr="00970712">
        <w:rPr>
          <w:rFonts w:ascii="Courier New" w:hAnsi="Courier New" w:cs="Courier New"/>
          <w:szCs w:val="24"/>
        </w:rPr>
        <w:t xml:space="preserve"> colapsar</w:t>
      </w:r>
      <w:r w:rsidRPr="00A0312A">
        <w:rPr>
          <w:rFonts w:ascii="Courier New" w:hAnsi="Courier New" w:cs="Courier New"/>
          <w:szCs w:val="24"/>
        </w:rPr>
        <w:t xml:space="preserve"> y destinados a las redes y sus cámaras para la captación o distribución de agua potable, de aguas lluvia, y de alcantarillado de aguas grises o de aguas negras y para las respectivas plantas de producción de agua potable o tratamiento de aguas grises o negras y estanques de almacenamiento, se aplicarán las normas de esta ley y las normas legales, reglamentarias y técnicas establecidas en </w:t>
      </w:r>
      <w:r w:rsidRPr="00B81E17">
        <w:rPr>
          <w:rFonts w:ascii="Courier New" w:hAnsi="Courier New" w:cs="Courier New"/>
          <w:szCs w:val="24"/>
        </w:rPr>
        <w:t xml:space="preserve">el decreto con fuerza de ley </w:t>
      </w:r>
      <w:proofErr w:type="spellStart"/>
      <w:r w:rsidRPr="00B81E17">
        <w:rPr>
          <w:rFonts w:ascii="Courier New" w:hAnsi="Courier New" w:cs="Courier New"/>
          <w:szCs w:val="24"/>
        </w:rPr>
        <w:t>N°</w:t>
      </w:r>
      <w:proofErr w:type="spellEnd"/>
      <w:r w:rsidRPr="00B81E17">
        <w:rPr>
          <w:rFonts w:ascii="Courier New" w:hAnsi="Courier New" w:cs="Courier New"/>
          <w:szCs w:val="24"/>
        </w:rPr>
        <w:t xml:space="preserve"> 382, de 1988, del Ministerio de Obras Públicas, </w:t>
      </w:r>
      <w:r w:rsidRPr="00A0312A">
        <w:rPr>
          <w:rFonts w:ascii="Courier New" w:hAnsi="Courier New" w:cs="Courier New"/>
          <w:szCs w:val="24"/>
        </w:rPr>
        <w:t xml:space="preserve">Ley General de Servicios Sanitarios y sus reglamentos, en </w:t>
      </w:r>
      <w:r w:rsidRPr="00A0312A">
        <w:rPr>
          <w:rFonts w:ascii="Courier New" w:hAnsi="Courier New" w:cs="Courier New"/>
          <w:szCs w:val="24"/>
        </w:rPr>
        <w:lastRenderedPageBreak/>
        <w:t xml:space="preserve">la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21.075, que </w:t>
      </w:r>
      <w:r w:rsidR="0066551C" w:rsidRPr="006819B3">
        <w:rPr>
          <w:rFonts w:ascii="Courier New" w:hAnsi="Courier New" w:cs="Courier New"/>
          <w:szCs w:val="24"/>
        </w:rPr>
        <w:t>r</w:t>
      </w:r>
      <w:r w:rsidRPr="006819B3">
        <w:rPr>
          <w:rFonts w:ascii="Courier New" w:hAnsi="Courier New" w:cs="Courier New"/>
          <w:szCs w:val="24"/>
        </w:rPr>
        <w:t xml:space="preserve">egula la recolección, reutilización y disposición de aguas grises y en la ley </w:t>
      </w:r>
      <w:proofErr w:type="spellStart"/>
      <w:r w:rsidRPr="006819B3">
        <w:rPr>
          <w:rFonts w:ascii="Courier New" w:hAnsi="Courier New" w:cs="Courier New"/>
          <w:szCs w:val="24"/>
        </w:rPr>
        <w:t>N°</w:t>
      </w:r>
      <w:proofErr w:type="spellEnd"/>
      <w:r w:rsidRPr="006819B3">
        <w:rPr>
          <w:rFonts w:ascii="Courier New" w:hAnsi="Courier New" w:cs="Courier New"/>
          <w:szCs w:val="24"/>
        </w:rPr>
        <w:t xml:space="preserve"> 19.525, que </w:t>
      </w:r>
      <w:r w:rsidR="0066551C" w:rsidRPr="006819B3">
        <w:rPr>
          <w:rFonts w:ascii="Courier New" w:hAnsi="Courier New" w:cs="Courier New"/>
          <w:szCs w:val="24"/>
        </w:rPr>
        <w:t>r</w:t>
      </w:r>
      <w:r w:rsidRPr="006819B3">
        <w:rPr>
          <w:rFonts w:ascii="Courier New" w:hAnsi="Courier New" w:cs="Courier New"/>
          <w:szCs w:val="24"/>
        </w:rPr>
        <w:t>egula sistemas</w:t>
      </w:r>
      <w:r w:rsidRPr="00A0312A">
        <w:rPr>
          <w:rFonts w:ascii="Courier New" w:hAnsi="Courier New" w:cs="Courier New"/>
          <w:szCs w:val="24"/>
        </w:rPr>
        <w:t xml:space="preserve"> de evacuación y drenaje de aguas lluvias.  </w:t>
      </w:r>
    </w:p>
    <w:p w14:paraId="39BAE838" w14:textId="77777777" w:rsidR="00A0312A" w:rsidRPr="00A0312A" w:rsidRDefault="00A0312A" w:rsidP="00A0312A">
      <w:pPr>
        <w:spacing w:line="408" w:lineRule="auto"/>
        <w:ind w:firstLine="1134"/>
        <w:jc w:val="both"/>
        <w:rPr>
          <w:rFonts w:ascii="Courier New" w:hAnsi="Courier New" w:cs="Courier New"/>
          <w:szCs w:val="24"/>
        </w:rPr>
      </w:pPr>
    </w:p>
    <w:p w14:paraId="526B7D44" w14:textId="77777777"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El diseño de las soluciones constructivas de los proyectos de plantas de producción o tratamiento y de las respectivas redes y cámaras antes referidas, deberá evitar fugas o pérdidas de caudal de agua potable, de aguas grises o de aguas negras que puedan infiltrarse y causar el debilitamiento del suelo en que se emplazan tales plantas y redes o el debilitamiento de las edificaciones a las cuales sirven. </w:t>
      </w:r>
    </w:p>
    <w:p w14:paraId="00B17A24" w14:textId="77777777" w:rsidR="00A0312A" w:rsidRPr="00A0312A" w:rsidRDefault="00A0312A" w:rsidP="00A0312A">
      <w:pPr>
        <w:spacing w:line="408" w:lineRule="auto"/>
        <w:ind w:firstLine="1134"/>
        <w:jc w:val="both"/>
        <w:rPr>
          <w:rFonts w:ascii="Courier New" w:hAnsi="Courier New" w:cs="Courier New"/>
          <w:szCs w:val="24"/>
        </w:rPr>
      </w:pPr>
    </w:p>
    <w:p w14:paraId="33A761CA" w14:textId="4BC268C8"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Igualmente, el diseño de estas soluciones constructivas para la conducción superficial de aguas lluvia o su canalización subterránea, deberá evitar su acumulación en sectores edificados o evitar fugas o pérdidas de éstas en caso de dichas canalizaciones, </w:t>
      </w:r>
      <w:r w:rsidR="00894443" w:rsidRPr="005229FF">
        <w:rPr>
          <w:rFonts w:ascii="Courier New" w:hAnsi="Courier New" w:cs="Courier New"/>
          <w:szCs w:val="24"/>
        </w:rPr>
        <w:t>e impedir</w:t>
      </w:r>
      <w:r w:rsidR="00894443">
        <w:rPr>
          <w:rFonts w:ascii="Courier New" w:hAnsi="Courier New" w:cs="Courier New"/>
          <w:szCs w:val="24"/>
        </w:rPr>
        <w:t xml:space="preserve"> </w:t>
      </w:r>
      <w:r w:rsidRPr="00A0312A">
        <w:rPr>
          <w:rFonts w:ascii="Courier New" w:hAnsi="Courier New" w:cs="Courier New"/>
          <w:szCs w:val="24"/>
        </w:rPr>
        <w:t>que su infiltración provoque el debilitamiento del suelo adyacente.</w:t>
      </w:r>
    </w:p>
    <w:p w14:paraId="375F4A64" w14:textId="77777777" w:rsidR="00A0312A" w:rsidRDefault="00A0312A" w:rsidP="00A0312A">
      <w:pPr>
        <w:spacing w:line="408" w:lineRule="auto"/>
        <w:ind w:firstLine="1134"/>
        <w:jc w:val="both"/>
        <w:rPr>
          <w:rFonts w:ascii="Courier New" w:hAnsi="Courier New" w:cs="Courier New"/>
          <w:szCs w:val="24"/>
        </w:rPr>
      </w:pPr>
    </w:p>
    <w:p w14:paraId="0155D5FF" w14:textId="77777777" w:rsidR="005C3452" w:rsidRPr="00A0312A" w:rsidRDefault="005C3452" w:rsidP="00A0312A">
      <w:pPr>
        <w:spacing w:line="408" w:lineRule="auto"/>
        <w:ind w:firstLine="1134"/>
        <w:jc w:val="both"/>
        <w:rPr>
          <w:rFonts w:ascii="Courier New" w:hAnsi="Courier New" w:cs="Courier New"/>
          <w:szCs w:val="24"/>
        </w:rPr>
      </w:pPr>
    </w:p>
    <w:p w14:paraId="5DB5B2A9" w14:textId="7C4175A5"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5.- Las exigencias señaladas en el inciso segundo del artículo </w:t>
      </w:r>
      <w:r w:rsidR="00503C32" w:rsidRPr="005229FF">
        <w:rPr>
          <w:rFonts w:ascii="Courier New" w:hAnsi="Courier New" w:cs="Courier New"/>
          <w:szCs w:val="24"/>
        </w:rPr>
        <w:t>4</w:t>
      </w:r>
      <w:r w:rsidR="00503C32">
        <w:rPr>
          <w:rFonts w:ascii="Courier New" w:hAnsi="Courier New" w:cs="Courier New"/>
          <w:szCs w:val="24"/>
        </w:rPr>
        <w:t xml:space="preserve"> </w:t>
      </w:r>
      <w:r w:rsidRPr="00A0312A">
        <w:rPr>
          <w:rFonts w:ascii="Courier New" w:hAnsi="Courier New" w:cs="Courier New"/>
          <w:szCs w:val="24"/>
        </w:rPr>
        <w:t xml:space="preserve">se aplicarán a las instalaciones o plantas de producción, procesamiento o almacenaje de fluidos </w:t>
      </w:r>
      <w:r w:rsidRPr="00E57EBA">
        <w:rPr>
          <w:rFonts w:ascii="Courier New" w:hAnsi="Courier New" w:cs="Courier New"/>
          <w:szCs w:val="24"/>
        </w:rPr>
        <w:t>que no correspondan a las aguas antes referidas, in</w:t>
      </w:r>
      <w:r w:rsidRPr="00A0312A">
        <w:rPr>
          <w:rFonts w:ascii="Courier New" w:hAnsi="Courier New" w:cs="Courier New"/>
          <w:szCs w:val="24"/>
        </w:rPr>
        <w:t xml:space="preserve">cluidas sus respectivas </w:t>
      </w:r>
      <w:r w:rsidRPr="00A0312A">
        <w:rPr>
          <w:rFonts w:ascii="Courier New" w:hAnsi="Courier New" w:cs="Courier New"/>
          <w:szCs w:val="24"/>
        </w:rPr>
        <w:lastRenderedPageBreak/>
        <w:t xml:space="preserve">redes de transporte o traslado, cuando se emplacen en suelos de áreas urbanas </w:t>
      </w:r>
      <w:r w:rsidR="00694895" w:rsidRPr="00E57EBA">
        <w:rPr>
          <w:rFonts w:ascii="Courier New" w:hAnsi="Courier New" w:cs="Courier New"/>
          <w:szCs w:val="24"/>
        </w:rPr>
        <w:t xml:space="preserve">susceptibles de </w:t>
      </w:r>
      <w:r w:rsidRPr="00E57EBA">
        <w:rPr>
          <w:rFonts w:ascii="Courier New" w:hAnsi="Courier New" w:cs="Courier New"/>
          <w:szCs w:val="24"/>
        </w:rPr>
        <w:t>colapsar</w:t>
      </w:r>
      <w:r w:rsidRPr="00A0312A">
        <w:rPr>
          <w:rFonts w:ascii="Courier New" w:hAnsi="Courier New" w:cs="Courier New"/>
          <w:szCs w:val="24"/>
        </w:rPr>
        <w:t xml:space="preserve">. </w:t>
      </w:r>
    </w:p>
    <w:p w14:paraId="1E93D4C3" w14:textId="77777777" w:rsidR="00A0312A" w:rsidRPr="00A0312A" w:rsidRDefault="00A0312A" w:rsidP="00A0312A">
      <w:pPr>
        <w:spacing w:line="408" w:lineRule="auto"/>
        <w:ind w:firstLine="1134"/>
        <w:jc w:val="both"/>
        <w:rPr>
          <w:rFonts w:ascii="Courier New" w:hAnsi="Courier New" w:cs="Courier New"/>
          <w:szCs w:val="24"/>
        </w:rPr>
      </w:pPr>
    </w:p>
    <w:p w14:paraId="28560EBD" w14:textId="77777777"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El diseño de las respectivas soluciones constructivas deberá considerar el despliegue de estas redes, tanto en superficie como en el subsuelo.</w:t>
      </w:r>
    </w:p>
    <w:p w14:paraId="08803098" w14:textId="77777777" w:rsidR="00A0312A" w:rsidRDefault="00A0312A" w:rsidP="00A0312A">
      <w:pPr>
        <w:spacing w:line="408" w:lineRule="auto"/>
        <w:ind w:firstLine="1134"/>
        <w:jc w:val="both"/>
        <w:rPr>
          <w:rFonts w:ascii="Courier New" w:hAnsi="Courier New" w:cs="Courier New"/>
          <w:szCs w:val="24"/>
        </w:rPr>
      </w:pPr>
    </w:p>
    <w:p w14:paraId="5EEC007C" w14:textId="77777777" w:rsidR="005C3452" w:rsidRPr="00A0312A" w:rsidRDefault="005C3452" w:rsidP="00A0312A">
      <w:pPr>
        <w:spacing w:line="408" w:lineRule="auto"/>
        <w:ind w:firstLine="1134"/>
        <w:jc w:val="both"/>
        <w:rPr>
          <w:rFonts w:ascii="Courier New" w:hAnsi="Courier New" w:cs="Courier New"/>
          <w:szCs w:val="24"/>
        </w:rPr>
      </w:pPr>
    </w:p>
    <w:p w14:paraId="38D4F915" w14:textId="129596C8"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6.- Los profesionales que diseñen o ejecuten las obras de proyectos de construcción o de infraestructura y sus </w:t>
      </w:r>
      <w:r w:rsidRPr="00274DE5">
        <w:rPr>
          <w:rFonts w:ascii="Courier New" w:hAnsi="Courier New" w:cs="Courier New"/>
          <w:szCs w:val="24"/>
        </w:rPr>
        <w:t>redes</w:t>
      </w:r>
      <w:r w:rsidR="000C6332" w:rsidRPr="00274DE5">
        <w:rPr>
          <w:rFonts w:ascii="Courier New" w:hAnsi="Courier New" w:cs="Courier New"/>
          <w:szCs w:val="24"/>
        </w:rPr>
        <w:t xml:space="preserve"> y los </w:t>
      </w:r>
      <w:r w:rsidR="001B2479" w:rsidRPr="00274DE5">
        <w:rPr>
          <w:rFonts w:ascii="Courier New" w:hAnsi="Courier New" w:cs="Courier New"/>
          <w:szCs w:val="24"/>
        </w:rPr>
        <w:t xml:space="preserve">profesionales </w:t>
      </w:r>
      <w:r w:rsidR="000C6332" w:rsidRPr="00274DE5">
        <w:rPr>
          <w:rFonts w:ascii="Courier New" w:hAnsi="Courier New" w:cs="Courier New"/>
          <w:szCs w:val="24"/>
        </w:rPr>
        <w:t>que efectúen la revisión de los proyectos o la inspección técnica de las respectivas obras</w:t>
      </w:r>
      <w:r w:rsidRPr="00274DE5">
        <w:rPr>
          <w:rFonts w:ascii="Courier New" w:hAnsi="Courier New" w:cs="Courier New"/>
          <w:szCs w:val="24"/>
        </w:rPr>
        <w:t xml:space="preserve"> deberán cumplir las normas establecidas en esta ley y en</w:t>
      </w:r>
      <w:r w:rsidRPr="00A0312A">
        <w:rPr>
          <w:rFonts w:ascii="Courier New" w:hAnsi="Courier New" w:cs="Courier New"/>
          <w:szCs w:val="24"/>
        </w:rPr>
        <w:t xml:space="preserve"> las leyes, reglamentos y normas técnicas aplicables a tales proyectos emplazados en suelos </w:t>
      </w:r>
      <w:r w:rsidR="000E3B7D" w:rsidRPr="007E7ED9">
        <w:rPr>
          <w:rFonts w:ascii="Courier New" w:hAnsi="Courier New" w:cs="Courier New"/>
          <w:szCs w:val="24"/>
        </w:rPr>
        <w:t>susceptibles de</w:t>
      </w:r>
      <w:r w:rsidR="000E3B7D" w:rsidRPr="00A0312A">
        <w:rPr>
          <w:rFonts w:ascii="Courier New" w:hAnsi="Courier New" w:cs="Courier New"/>
          <w:szCs w:val="24"/>
        </w:rPr>
        <w:t xml:space="preserve"> </w:t>
      </w:r>
      <w:r w:rsidRPr="00A0312A">
        <w:rPr>
          <w:rFonts w:ascii="Courier New" w:hAnsi="Courier New" w:cs="Courier New"/>
          <w:szCs w:val="24"/>
        </w:rPr>
        <w:t>colapsar.</w:t>
      </w:r>
    </w:p>
    <w:p w14:paraId="5D646781" w14:textId="77777777" w:rsidR="00A0312A" w:rsidRPr="00A0312A" w:rsidRDefault="00A0312A" w:rsidP="00A0312A">
      <w:pPr>
        <w:spacing w:line="408" w:lineRule="auto"/>
        <w:ind w:firstLine="1134"/>
        <w:jc w:val="both"/>
        <w:rPr>
          <w:rFonts w:ascii="Courier New" w:hAnsi="Courier New" w:cs="Courier New"/>
          <w:szCs w:val="24"/>
        </w:rPr>
      </w:pPr>
    </w:p>
    <w:p w14:paraId="6FE3A7A3" w14:textId="0FC621AB"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Estos profesionales serán responsables por los errores, omisiones o incumplimientos de las disposiciones de esta ley que cometan en el ejercicio de su labor profesional en el respectivo proyecto, conforme con lo establecido en </w:t>
      </w:r>
      <w:r w:rsidR="00BF7045" w:rsidRPr="001B2479">
        <w:rPr>
          <w:rFonts w:ascii="Courier New" w:hAnsi="Courier New" w:cs="Courier New"/>
          <w:szCs w:val="24"/>
        </w:rPr>
        <w:t>la</w:t>
      </w:r>
      <w:r w:rsidRPr="00A0312A">
        <w:rPr>
          <w:rFonts w:ascii="Courier New" w:hAnsi="Courier New" w:cs="Courier New"/>
          <w:szCs w:val="24"/>
        </w:rPr>
        <w:t xml:space="preserve"> Ley General de Urbanismo y Construcciones, en </w:t>
      </w:r>
      <w:r w:rsidR="00F76634" w:rsidRPr="001B2479">
        <w:rPr>
          <w:rFonts w:ascii="Courier New" w:hAnsi="Courier New" w:cs="Courier New"/>
          <w:szCs w:val="24"/>
        </w:rPr>
        <w:t>la</w:t>
      </w:r>
      <w:r w:rsidR="00F76634" w:rsidRPr="00A0312A">
        <w:rPr>
          <w:rFonts w:ascii="Courier New" w:hAnsi="Courier New" w:cs="Courier New"/>
          <w:szCs w:val="24"/>
        </w:rPr>
        <w:t xml:space="preserve"> </w:t>
      </w:r>
      <w:r w:rsidRPr="00A0312A">
        <w:rPr>
          <w:rFonts w:ascii="Courier New" w:hAnsi="Courier New" w:cs="Courier New"/>
          <w:szCs w:val="24"/>
        </w:rPr>
        <w:t xml:space="preserve">Ley General de Servicios Sanitarios y en la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19.</w:t>
      </w:r>
      <w:r w:rsidRPr="001B2479">
        <w:rPr>
          <w:rFonts w:ascii="Courier New" w:hAnsi="Courier New" w:cs="Courier New"/>
          <w:szCs w:val="24"/>
        </w:rPr>
        <w:t>525</w:t>
      </w:r>
      <w:r w:rsidR="003929AC" w:rsidRPr="001B2479">
        <w:rPr>
          <w:rFonts w:ascii="Courier New" w:hAnsi="Courier New" w:cs="Courier New"/>
          <w:szCs w:val="24"/>
        </w:rPr>
        <w:t>, que regula sistemas de evacuación y drenaje de aguas lluvias</w:t>
      </w:r>
      <w:r w:rsidRPr="001B2479">
        <w:rPr>
          <w:rFonts w:ascii="Courier New" w:hAnsi="Courier New" w:cs="Courier New"/>
          <w:szCs w:val="24"/>
        </w:rPr>
        <w:t>.</w:t>
      </w:r>
    </w:p>
    <w:p w14:paraId="0BA30803" w14:textId="77777777" w:rsidR="00A0312A" w:rsidRDefault="00A0312A" w:rsidP="00A0312A">
      <w:pPr>
        <w:spacing w:line="408" w:lineRule="auto"/>
        <w:ind w:firstLine="1134"/>
        <w:jc w:val="both"/>
        <w:rPr>
          <w:rFonts w:ascii="Courier New" w:hAnsi="Courier New" w:cs="Courier New"/>
          <w:szCs w:val="24"/>
        </w:rPr>
      </w:pPr>
    </w:p>
    <w:p w14:paraId="66CEC2E1" w14:textId="77777777" w:rsidR="005C3452" w:rsidRPr="00A0312A" w:rsidRDefault="005C3452" w:rsidP="00A0312A">
      <w:pPr>
        <w:spacing w:line="408" w:lineRule="auto"/>
        <w:ind w:firstLine="1134"/>
        <w:jc w:val="both"/>
        <w:rPr>
          <w:rFonts w:ascii="Courier New" w:hAnsi="Courier New" w:cs="Courier New"/>
          <w:szCs w:val="24"/>
        </w:rPr>
      </w:pPr>
    </w:p>
    <w:p w14:paraId="08770EDE" w14:textId="3F065AA3"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lastRenderedPageBreak/>
        <w:t xml:space="preserve">Artículo 7.- Las empresas concesionarias de servicios sanitarios deberán velar por la conservación efectiva de las redes de los servicios de distribución de agua potable y de recolección de aguas </w:t>
      </w:r>
      <w:r w:rsidRPr="00274DE5">
        <w:rPr>
          <w:rFonts w:ascii="Courier New" w:hAnsi="Courier New" w:cs="Courier New"/>
          <w:szCs w:val="24"/>
        </w:rPr>
        <w:t>servidas</w:t>
      </w:r>
      <w:r w:rsidR="00D77161" w:rsidRPr="00274DE5">
        <w:rPr>
          <w:rFonts w:ascii="Courier New" w:hAnsi="Courier New" w:cs="Courier New"/>
          <w:szCs w:val="24"/>
        </w:rPr>
        <w:t>,</w:t>
      </w:r>
      <w:r w:rsidRPr="00274DE5">
        <w:rPr>
          <w:rFonts w:ascii="Courier New" w:hAnsi="Courier New" w:cs="Courier New"/>
          <w:szCs w:val="24"/>
        </w:rPr>
        <w:t xml:space="preserve"> para</w:t>
      </w:r>
      <w:r w:rsidRPr="00A0312A">
        <w:rPr>
          <w:rFonts w:ascii="Courier New" w:hAnsi="Courier New" w:cs="Courier New"/>
          <w:szCs w:val="24"/>
        </w:rPr>
        <w:t xml:space="preserve"> los efectos de evitar la pérdida del caudal de estas aguas y su infiltración en el suelo o subsuelo que provoque la reducción o alteración de su capacidad de soporte de otras infraestructuras, obras de urbanización o edificaciones.  </w:t>
      </w:r>
    </w:p>
    <w:p w14:paraId="5A8221D4" w14:textId="77777777" w:rsidR="00A0312A" w:rsidRPr="00A0312A" w:rsidRDefault="00A0312A" w:rsidP="00A0312A">
      <w:pPr>
        <w:spacing w:line="408" w:lineRule="auto"/>
        <w:ind w:firstLine="1134"/>
        <w:jc w:val="both"/>
        <w:rPr>
          <w:rFonts w:ascii="Courier New" w:hAnsi="Courier New" w:cs="Courier New"/>
          <w:szCs w:val="24"/>
        </w:rPr>
      </w:pPr>
    </w:p>
    <w:p w14:paraId="4D58B149" w14:textId="1237AD58"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Igual observancia se tendrá en las redes de los sistemas de evacuación y drenaje de aguas lluvias establecidas en el respectivo plan maestro por parte de los organismos de la administración del Estado</w:t>
      </w:r>
      <w:r w:rsidR="008F4F16">
        <w:rPr>
          <w:rFonts w:ascii="Courier New" w:hAnsi="Courier New" w:cs="Courier New"/>
          <w:szCs w:val="24"/>
        </w:rPr>
        <w:t>,</w:t>
      </w:r>
      <w:r w:rsidRPr="00A0312A">
        <w:rPr>
          <w:rFonts w:ascii="Courier New" w:hAnsi="Courier New" w:cs="Courier New"/>
          <w:szCs w:val="24"/>
        </w:rPr>
        <w:t xml:space="preserve"> </w:t>
      </w:r>
      <w:r w:rsidRPr="001973E6">
        <w:rPr>
          <w:rFonts w:ascii="Courier New" w:hAnsi="Courier New" w:cs="Courier New"/>
          <w:szCs w:val="24"/>
        </w:rPr>
        <w:t xml:space="preserve">conforme con lo establecido la ley </w:t>
      </w:r>
      <w:proofErr w:type="spellStart"/>
      <w:r w:rsidRPr="001973E6">
        <w:rPr>
          <w:rFonts w:ascii="Courier New" w:hAnsi="Courier New" w:cs="Courier New"/>
          <w:szCs w:val="24"/>
        </w:rPr>
        <w:t>N°</w:t>
      </w:r>
      <w:proofErr w:type="spellEnd"/>
      <w:r w:rsidRPr="001973E6">
        <w:rPr>
          <w:rFonts w:ascii="Courier New" w:hAnsi="Courier New" w:cs="Courier New"/>
          <w:szCs w:val="24"/>
        </w:rPr>
        <w:t xml:space="preserve"> 19.525. </w:t>
      </w:r>
      <w:r w:rsidR="00E75179" w:rsidRPr="001973E6">
        <w:rPr>
          <w:rFonts w:ascii="Courier New" w:hAnsi="Courier New" w:cs="Courier New"/>
          <w:szCs w:val="24"/>
        </w:rPr>
        <w:t xml:space="preserve">En caso </w:t>
      </w:r>
      <w:r w:rsidR="004F1D36" w:rsidRPr="001973E6">
        <w:rPr>
          <w:rFonts w:ascii="Courier New" w:hAnsi="Courier New" w:cs="Courier New"/>
          <w:szCs w:val="24"/>
        </w:rPr>
        <w:t xml:space="preserve">de </w:t>
      </w:r>
      <w:r w:rsidR="00E75179" w:rsidRPr="001973E6">
        <w:rPr>
          <w:rFonts w:ascii="Courier New" w:hAnsi="Courier New" w:cs="Courier New"/>
          <w:szCs w:val="24"/>
        </w:rPr>
        <w:t>que</w:t>
      </w:r>
      <w:r w:rsidRPr="00A0312A">
        <w:rPr>
          <w:rFonts w:ascii="Courier New" w:hAnsi="Courier New" w:cs="Courier New"/>
          <w:szCs w:val="24"/>
        </w:rPr>
        <w:t xml:space="preserve"> este plan no haya sido dictado, corresponderá a los profesionales que diseñan los proyectos de construcción o de infraestructura y sus redes, y </w:t>
      </w:r>
      <w:r w:rsidR="008F4F16" w:rsidRPr="00274DE5">
        <w:rPr>
          <w:rFonts w:ascii="Courier New" w:hAnsi="Courier New" w:cs="Courier New"/>
          <w:szCs w:val="24"/>
        </w:rPr>
        <w:t>a</w:t>
      </w:r>
      <w:r w:rsidR="008F4F16">
        <w:rPr>
          <w:rFonts w:ascii="Courier New" w:hAnsi="Courier New" w:cs="Courier New"/>
          <w:szCs w:val="24"/>
        </w:rPr>
        <w:t xml:space="preserve"> </w:t>
      </w:r>
      <w:r w:rsidRPr="00A0312A">
        <w:rPr>
          <w:rFonts w:ascii="Courier New" w:hAnsi="Courier New" w:cs="Courier New"/>
          <w:szCs w:val="24"/>
        </w:rPr>
        <w:t xml:space="preserve">quienes ejecutan las obras correspondientes, prever </w:t>
      </w:r>
      <w:r w:rsidRPr="00071FE5">
        <w:rPr>
          <w:rFonts w:ascii="Courier New" w:hAnsi="Courier New" w:cs="Courier New"/>
          <w:szCs w:val="24"/>
        </w:rPr>
        <w:t>que las aguas lluvias no se infiltren en el predio o terreno de estos proyectos.</w:t>
      </w:r>
      <w:r w:rsidRPr="00A0312A">
        <w:rPr>
          <w:rFonts w:ascii="Courier New" w:hAnsi="Courier New" w:cs="Courier New"/>
          <w:szCs w:val="24"/>
        </w:rPr>
        <w:t xml:space="preserve"> </w:t>
      </w:r>
    </w:p>
    <w:p w14:paraId="5E960D3E" w14:textId="77777777" w:rsidR="00A0312A" w:rsidRPr="00A0312A" w:rsidRDefault="00A0312A" w:rsidP="00A0312A">
      <w:pPr>
        <w:spacing w:line="408" w:lineRule="auto"/>
        <w:ind w:firstLine="1134"/>
        <w:jc w:val="both"/>
        <w:rPr>
          <w:rFonts w:ascii="Courier New" w:hAnsi="Courier New" w:cs="Courier New"/>
          <w:szCs w:val="24"/>
        </w:rPr>
      </w:pPr>
    </w:p>
    <w:p w14:paraId="3D86E78E" w14:textId="10233B2A" w:rsidR="00A0312A" w:rsidRPr="00A0312A" w:rsidRDefault="000254D1" w:rsidP="00A0312A">
      <w:pPr>
        <w:spacing w:line="408" w:lineRule="auto"/>
        <w:ind w:firstLine="1134"/>
        <w:jc w:val="both"/>
        <w:rPr>
          <w:rFonts w:ascii="Courier New" w:hAnsi="Courier New" w:cs="Courier New"/>
          <w:szCs w:val="24"/>
        </w:rPr>
      </w:pPr>
      <w:r w:rsidRPr="003A7060">
        <w:rPr>
          <w:rFonts w:ascii="Courier New" w:hAnsi="Courier New" w:cs="Courier New"/>
          <w:szCs w:val="24"/>
        </w:rPr>
        <w:t>Las</w:t>
      </w:r>
      <w:r w:rsidR="00A0312A" w:rsidRPr="003A7060">
        <w:rPr>
          <w:rFonts w:ascii="Courier New" w:hAnsi="Courier New" w:cs="Courier New"/>
          <w:szCs w:val="24"/>
        </w:rPr>
        <w:t xml:space="preserve"> empresas</w:t>
      </w:r>
      <w:r w:rsidR="001355D6" w:rsidRPr="003A7060">
        <w:rPr>
          <w:rFonts w:ascii="Courier New" w:hAnsi="Courier New" w:cs="Courier New"/>
          <w:szCs w:val="24"/>
        </w:rPr>
        <w:t xml:space="preserve"> concesionarias de servicios sanitarios</w:t>
      </w:r>
      <w:r w:rsidR="00A0312A" w:rsidRPr="00A0312A">
        <w:rPr>
          <w:rFonts w:ascii="Courier New" w:hAnsi="Courier New" w:cs="Courier New"/>
          <w:szCs w:val="24"/>
        </w:rPr>
        <w:t xml:space="preserve"> serán responsables por los errores, omisiones o incumplimientos de las disposiciones de esta ley que provoquen la fuga de las </w:t>
      </w:r>
      <w:r w:rsidR="00A0312A" w:rsidRPr="00FA21BF">
        <w:rPr>
          <w:rFonts w:ascii="Courier New" w:hAnsi="Courier New" w:cs="Courier New"/>
          <w:szCs w:val="24"/>
        </w:rPr>
        <w:t>aguas antes referidas</w:t>
      </w:r>
      <w:r w:rsidR="00FA21BF">
        <w:rPr>
          <w:rFonts w:ascii="Courier New" w:hAnsi="Courier New" w:cs="Courier New"/>
          <w:szCs w:val="24"/>
        </w:rPr>
        <w:t xml:space="preserve"> </w:t>
      </w:r>
      <w:r w:rsidR="00A0312A" w:rsidRPr="00A0312A">
        <w:rPr>
          <w:rFonts w:ascii="Courier New" w:hAnsi="Courier New" w:cs="Courier New"/>
          <w:szCs w:val="24"/>
        </w:rPr>
        <w:t xml:space="preserve">y la consiguiente reducción o alteración de la capacidad de soporte de los suelos y el daño a las </w:t>
      </w:r>
      <w:r w:rsidR="00A0312A" w:rsidRPr="00A0312A">
        <w:rPr>
          <w:rFonts w:ascii="Courier New" w:hAnsi="Courier New" w:cs="Courier New"/>
          <w:szCs w:val="24"/>
        </w:rPr>
        <w:lastRenderedPageBreak/>
        <w:t xml:space="preserve">edificaciones. La responsabilidad de los organismos de la administración del Estado respecto de las redes de los sistemas de evacuación y drenaje de aguas lluvias se determinará conforme a las reglas generales y a las disposiciones de la ley </w:t>
      </w:r>
      <w:proofErr w:type="spellStart"/>
      <w:r w:rsidR="00A0312A" w:rsidRPr="00A0312A">
        <w:rPr>
          <w:rFonts w:ascii="Courier New" w:hAnsi="Courier New" w:cs="Courier New"/>
          <w:szCs w:val="24"/>
        </w:rPr>
        <w:t>N°</w:t>
      </w:r>
      <w:proofErr w:type="spellEnd"/>
      <w:r w:rsidR="00A0312A" w:rsidRPr="00A0312A">
        <w:rPr>
          <w:rFonts w:ascii="Courier New" w:hAnsi="Courier New" w:cs="Courier New"/>
          <w:szCs w:val="24"/>
        </w:rPr>
        <w:t xml:space="preserve"> 19.525.</w:t>
      </w:r>
    </w:p>
    <w:p w14:paraId="7B6DF8DE" w14:textId="77777777" w:rsidR="00A0312A" w:rsidRDefault="00A0312A" w:rsidP="00A0312A">
      <w:pPr>
        <w:spacing w:line="408" w:lineRule="auto"/>
        <w:ind w:firstLine="1134"/>
        <w:jc w:val="both"/>
        <w:rPr>
          <w:rFonts w:ascii="Courier New" w:hAnsi="Courier New" w:cs="Courier New"/>
          <w:szCs w:val="24"/>
        </w:rPr>
      </w:pPr>
    </w:p>
    <w:p w14:paraId="0448AEB8" w14:textId="77777777" w:rsidR="005C3452" w:rsidRPr="00A0312A" w:rsidRDefault="005C3452" w:rsidP="00A0312A">
      <w:pPr>
        <w:spacing w:line="408" w:lineRule="auto"/>
        <w:ind w:firstLine="1134"/>
        <w:jc w:val="both"/>
        <w:rPr>
          <w:rFonts w:ascii="Courier New" w:hAnsi="Courier New" w:cs="Courier New"/>
          <w:szCs w:val="24"/>
        </w:rPr>
      </w:pPr>
    </w:p>
    <w:p w14:paraId="44F14506" w14:textId="768B5080"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Artículo 8.- Las entidades o empresas que realicen la explotación de las instalaciones y redes señaladas en el artículo 5 serán responsables por los errores, omisiones o incumplimientos de las disposiciones de esta ley que provoque la fuga de fluidos y la consiguiente pérdida</w:t>
      </w:r>
      <w:r w:rsidR="00F71D11" w:rsidRPr="00CC53F7">
        <w:rPr>
          <w:rFonts w:ascii="Courier New" w:hAnsi="Courier New" w:cs="Courier New"/>
          <w:szCs w:val="24"/>
        </w:rPr>
        <w:t>,</w:t>
      </w:r>
      <w:r w:rsidRPr="00A0312A">
        <w:rPr>
          <w:rFonts w:ascii="Courier New" w:hAnsi="Courier New" w:cs="Courier New"/>
          <w:szCs w:val="24"/>
        </w:rPr>
        <w:t xml:space="preserve"> reducción o alteración de la capacidad de soporte de los suelos y su afectación a otras infraestructuras, urbanizaciones o edificaciones. </w:t>
      </w:r>
    </w:p>
    <w:p w14:paraId="76F1D211" w14:textId="77777777" w:rsidR="00A0312A" w:rsidRPr="00A0312A" w:rsidRDefault="00A0312A" w:rsidP="00A0312A">
      <w:pPr>
        <w:spacing w:line="408" w:lineRule="auto"/>
        <w:ind w:firstLine="1134"/>
        <w:jc w:val="both"/>
        <w:rPr>
          <w:rFonts w:ascii="Courier New" w:hAnsi="Courier New" w:cs="Courier New"/>
          <w:szCs w:val="24"/>
        </w:rPr>
      </w:pPr>
    </w:p>
    <w:p w14:paraId="3614BCAE" w14:textId="57EAEA7C"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Igualmente serán responsables solidariamente los profesionales que proyecten tales instalaciones y redes y quienes las conserven, por los errores, omisiones o incumplimientos de las disposiciones de esta ley que estos puedan cometer en la labor de diseño, en la ejecución de las respectivas obras de estas instalaciones y redes</w:t>
      </w:r>
      <w:r w:rsidR="00FF1D30" w:rsidRPr="00C75987">
        <w:rPr>
          <w:rFonts w:ascii="Courier New" w:hAnsi="Courier New" w:cs="Courier New"/>
          <w:szCs w:val="24"/>
        </w:rPr>
        <w:t>, y</w:t>
      </w:r>
      <w:r w:rsidRPr="00A0312A">
        <w:rPr>
          <w:rFonts w:ascii="Courier New" w:hAnsi="Courier New" w:cs="Courier New"/>
          <w:szCs w:val="24"/>
        </w:rPr>
        <w:t xml:space="preserve"> en su conservación posterior.</w:t>
      </w:r>
    </w:p>
    <w:p w14:paraId="54972545" w14:textId="77777777" w:rsidR="00A0312A" w:rsidRDefault="00A0312A" w:rsidP="00A0312A">
      <w:pPr>
        <w:spacing w:line="408" w:lineRule="auto"/>
        <w:ind w:firstLine="1134"/>
        <w:jc w:val="both"/>
        <w:rPr>
          <w:rFonts w:ascii="Courier New" w:hAnsi="Courier New" w:cs="Courier New"/>
          <w:szCs w:val="24"/>
        </w:rPr>
      </w:pPr>
    </w:p>
    <w:p w14:paraId="4CA7B050" w14:textId="77777777" w:rsidR="005C3452" w:rsidRPr="00A0312A" w:rsidRDefault="005C3452" w:rsidP="00A0312A">
      <w:pPr>
        <w:spacing w:line="408" w:lineRule="auto"/>
        <w:ind w:firstLine="1134"/>
        <w:jc w:val="both"/>
        <w:rPr>
          <w:rFonts w:ascii="Courier New" w:hAnsi="Courier New" w:cs="Courier New"/>
          <w:szCs w:val="24"/>
        </w:rPr>
      </w:pPr>
    </w:p>
    <w:p w14:paraId="457D9B89" w14:textId="7455B0CC"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9.- Sin perjuicio de lo establecido en el artículo 40 </w:t>
      </w:r>
      <w:r w:rsidR="003B0E06" w:rsidRPr="00C75987">
        <w:rPr>
          <w:rFonts w:ascii="Courier New" w:hAnsi="Courier New" w:cs="Courier New"/>
          <w:szCs w:val="24"/>
        </w:rPr>
        <w:t>de la</w:t>
      </w:r>
      <w:r w:rsidR="003B0E06">
        <w:rPr>
          <w:rFonts w:ascii="Courier New" w:hAnsi="Courier New" w:cs="Courier New"/>
          <w:szCs w:val="24"/>
        </w:rPr>
        <w:t xml:space="preserve"> </w:t>
      </w:r>
      <w:r w:rsidRPr="00A0312A">
        <w:rPr>
          <w:rFonts w:ascii="Courier New" w:hAnsi="Courier New" w:cs="Courier New"/>
          <w:szCs w:val="24"/>
        </w:rPr>
        <w:t xml:space="preserve">Ley General de Servicios </w:t>
      </w:r>
      <w:r w:rsidRPr="00A0312A">
        <w:rPr>
          <w:rFonts w:ascii="Courier New" w:hAnsi="Courier New" w:cs="Courier New"/>
          <w:szCs w:val="24"/>
        </w:rPr>
        <w:lastRenderedPageBreak/>
        <w:t xml:space="preserve">Sanitarios, los propietarios de las edificaciones emplazadas en suelos </w:t>
      </w:r>
      <w:r w:rsidR="003B0E06" w:rsidRPr="00C75987">
        <w:rPr>
          <w:rFonts w:ascii="Courier New" w:hAnsi="Courier New" w:cs="Courier New"/>
          <w:szCs w:val="24"/>
        </w:rPr>
        <w:t>susceptibles de</w:t>
      </w:r>
      <w:r w:rsidR="003B0E06" w:rsidRPr="00A0312A">
        <w:rPr>
          <w:rFonts w:ascii="Courier New" w:hAnsi="Courier New" w:cs="Courier New"/>
          <w:szCs w:val="24"/>
        </w:rPr>
        <w:t xml:space="preserve"> </w:t>
      </w:r>
      <w:r w:rsidRPr="00A0312A">
        <w:rPr>
          <w:rFonts w:ascii="Courier New" w:hAnsi="Courier New" w:cs="Courier New"/>
          <w:szCs w:val="24"/>
        </w:rPr>
        <w:t xml:space="preserve">colapsar deberán efectuar las conservaciones de las instalaciones y de las redes de agua potable y alcantarillado de aguas servidas, de la forma y con las prevenciones o advertencias establecidas en el documento adjunto a la recepción definitiva de dichas </w:t>
      </w:r>
      <w:r w:rsidRPr="008A1BED">
        <w:rPr>
          <w:rFonts w:ascii="Courier New" w:hAnsi="Courier New" w:cs="Courier New"/>
          <w:szCs w:val="24"/>
        </w:rPr>
        <w:t>edificaciones</w:t>
      </w:r>
      <w:r w:rsidR="002B6D24" w:rsidRPr="008A1BED">
        <w:rPr>
          <w:rFonts w:ascii="Courier New" w:hAnsi="Courier New" w:cs="Courier New"/>
          <w:szCs w:val="24"/>
        </w:rPr>
        <w:t>,</w:t>
      </w:r>
      <w:r w:rsidRPr="00A0312A">
        <w:rPr>
          <w:rFonts w:ascii="Courier New" w:hAnsi="Courier New" w:cs="Courier New"/>
          <w:szCs w:val="24"/>
        </w:rPr>
        <w:t xml:space="preserve"> señalado en el artículo 3.</w:t>
      </w:r>
    </w:p>
    <w:p w14:paraId="7EC4BDF1" w14:textId="77777777" w:rsidR="00A0312A" w:rsidRPr="00A0312A" w:rsidRDefault="00A0312A" w:rsidP="00A0312A">
      <w:pPr>
        <w:spacing w:line="408" w:lineRule="auto"/>
        <w:ind w:firstLine="1134"/>
        <w:jc w:val="both"/>
        <w:rPr>
          <w:rFonts w:ascii="Courier New" w:hAnsi="Courier New" w:cs="Courier New"/>
          <w:szCs w:val="24"/>
        </w:rPr>
      </w:pPr>
    </w:p>
    <w:p w14:paraId="5CB7CB53" w14:textId="366FF34B" w:rsidR="00A0312A" w:rsidRPr="00A0312A" w:rsidRDefault="0004519B" w:rsidP="00A0312A">
      <w:pPr>
        <w:spacing w:line="408" w:lineRule="auto"/>
        <w:ind w:firstLine="1134"/>
        <w:jc w:val="both"/>
        <w:rPr>
          <w:rFonts w:ascii="Courier New" w:hAnsi="Courier New" w:cs="Courier New"/>
          <w:szCs w:val="24"/>
        </w:rPr>
      </w:pPr>
      <w:r w:rsidRPr="00274DE5">
        <w:rPr>
          <w:rFonts w:ascii="Courier New" w:hAnsi="Courier New" w:cs="Courier New"/>
          <w:szCs w:val="24"/>
        </w:rPr>
        <w:t>Si se trata de conjuntos de viviendas sociales o viviendas de interés público l</w:t>
      </w:r>
      <w:r w:rsidR="00A0312A" w:rsidRPr="00274DE5">
        <w:rPr>
          <w:rFonts w:ascii="Courier New" w:hAnsi="Courier New" w:cs="Courier New"/>
          <w:szCs w:val="24"/>
        </w:rPr>
        <w:t>as municipalidades, los gobiernos regionales</w:t>
      </w:r>
      <w:r w:rsidR="00A0312A" w:rsidRPr="00A0312A">
        <w:rPr>
          <w:rFonts w:ascii="Courier New" w:hAnsi="Courier New" w:cs="Courier New"/>
          <w:szCs w:val="24"/>
        </w:rPr>
        <w:t xml:space="preserve"> o el Ministerio de Vivienda y Urbanismo a través de los servicios de vivienda y urbanización, podrán establecer programas de capacitación a los propietarios referidos en el inciso anterior para el seguimiento del correcto cumplimiento de la conservación antes señalada.</w:t>
      </w:r>
    </w:p>
    <w:p w14:paraId="120003E6" w14:textId="77777777" w:rsidR="00A0312A" w:rsidRDefault="00A0312A" w:rsidP="00A0312A">
      <w:pPr>
        <w:spacing w:line="408" w:lineRule="auto"/>
        <w:ind w:firstLine="1134"/>
        <w:jc w:val="both"/>
        <w:rPr>
          <w:rFonts w:ascii="Courier New" w:hAnsi="Courier New" w:cs="Courier New"/>
          <w:szCs w:val="24"/>
        </w:rPr>
      </w:pPr>
    </w:p>
    <w:p w14:paraId="6E33AD5D" w14:textId="77777777" w:rsidR="005C3452" w:rsidRPr="00A0312A" w:rsidRDefault="005C3452" w:rsidP="00A0312A">
      <w:pPr>
        <w:spacing w:line="408" w:lineRule="auto"/>
        <w:ind w:firstLine="1134"/>
        <w:jc w:val="both"/>
        <w:rPr>
          <w:rFonts w:ascii="Courier New" w:hAnsi="Courier New" w:cs="Courier New"/>
          <w:szCs w:val="24"/>
        </w:rPr>
      </w:pPr>
    </w:p>
    <w:p w14:paraId="25A252BE" w14:textId="283CF66C"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10.- Las municipalidades deberán dictar ordenanzas que rijan el uso del agua en el espacio público y en los bienes nacionales de uso público en general, sea para el riego, lavado u otros fines semejantes, en aquellas áreas urbanas de su territorio comunal que tengan la característica de suelo </w:t>
      </w:r>
      <w:r w:rsidR="00B93169" w:rsidRPr="0004519B">
        <w:rPr>
          <w:rFonts w:ascii="Courier New" w:hAnsi="Courier New" w:cs="Courier New"/>
          <w:szCs w:val="24"/>
        </w:rPr>
        <w:t xml:space="preserve">susceptible de </w:t>
      </w:r>
      <w:r w:rsidRPr="0004519B">
        <w:rPr>
          <w:rFonts w:ascii="Courier New" w:hAnsi="Courier New" w:cs="Courier New"/>
          <w:szCs w:val="24"/>
        </w:rPr>
        <w:t>colapsar</w:t>
      </w:r>
      <w:r w:rsidRPr="00A0312A">
        <w:rPr>
          <w:rFonts w:ascii="Courier New" w:hAnsi="Courier New" w:cs="Courier New"/>
          <w:szCs w:val="24"/>
        </w:rPr>
        <w:t xml:space="preserve"> o suelos colapsados.</w:t>
      </w:r>
    </w:p>
    <w:p w14:paraId="5F4D01BD" w14:textId="77777777" w:rsidR="00A0312A" w:rsidRDefault="00A0312A" w:rsidP="00A0312A">
      <w:pPr>
        <w:spacing w:line="408" w:lineRule="auto"/>
        <w:ind w:firstLine="1134"/>
        <w:jc w:val="both"/>
        <w:rPr>
          <w:rFonts w:ascii="Courier New" w:hAnsi="Courier New" w:cs="Courier New"/>
          <w:szCs w:val="24"/>
        </w:rPr>
      </w:pPr>
    </w:p>
    <w:p w14:paraId="344B5D73" w14:textId="77777777" w:rsidR="005C3452" w:rsidRPr="00A0312A" w:rsidRDefault="005C3452" w:rsidP="00A0312A">
      <w:pPr>
        <w:spacing w:line="408" w:lineRule="auto"/>
        <w:ind w:firstLine="1134"/>
        <w:jc w:val="both"/>
        <w:rPr>
          <w:rFonts w:ascii="Courier New" w:hAnsi="Courier New" w:cs="Courier New"/>
          <w:szCs w:val="24"/>
        </w:rPr>
      </w:pPr>
    </w:p>
    <w:p w14:paraId="28488AC6" w14:textId="7FD54DF9"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lastRenderedPageBreak/>
        <w:t xml:space="preserve">Artículo 11.- Los planes reguladores o seccionales en </w:t>
      </w:r>
      <w:r w:rsidRPr="0004519B">
        <w:rPr>
          <w:rFonts w:ascii="Courier New" w:hAnsi="Courier New" w:cs="Courier New"/>
          <w:szCs w:val="24"/>
        </w:rPr>
        <w:t xml:space="preserve">suelos </w:t>
      </w:r>
      <w:r w:rsidR="006E75B2" w:rsidRPr="0004519B">
        <w:rPr>
          <w:rFonts w:ascii="Courier New" w:hAnsi="Courier New" w:cs="Courier New"/>
          <w:szCs w:val="24"/>
        </w:rPr>
        <w:t>susceptibles de</w:t>
      </w:r>
      <w:r w:rsidR="006E75B2" w:rsidRPr="00A0312A">
        <w:rPr>
          <w:rFonts w:ascii="Courier New" w:hAnsi="Courier New" w:cs="Courier New"/>
          <w:szCs w:val="24"/>
        </w:rPr>
        <w:t xml:space="preserve"> </w:t>
      </w:r>
      <w:r w:rsidRPr="00A0312A">
        <w:rPr>
          <w:rFonts w:ascii="Courier New" w:hAnsi="Courier New" w:cs="Courier New"/>
          <w:szCs w:val="24"/>
        </w:rPr>
        <w:t>colapsar podrán establecer, además de normas urbanísticas</w:t>
      </w:r>
      <w:r w:rsidR="00F10C7D" w:rsidRPr="0004519B">
        <w:rPr>
          <w:rFonts w:ascii="Courier New" w:hAnsi="Courier New" w:cs="Courier New"/>
          <w:szCs w:val="24"/>
        </w:rPr>
        <w:t>,</w:t>
      </w:r>
      <w:r w:rsidRPr="00A0312A">
        <w:rPr>
          <w:rFonts w:ascii="Courier New" w:hAnsi="Courier New" w:cs="Courier New"/>
          <w:szCs w:val="24"/>
        </w:rPr>
        <w:t xml:space="preserve"> otras normas </w:t>
      </w:r>
      <w:r w:rsidRPr="00274DE5">
        <w:rPr>
          <w:rFonts w:ascii="Courier New" w:hAnsi="Courier New" w:cs="Courier New"/>
          <w:szCs w:val="24"/>
        </w:rPr>
        <w:t xml:space="preserve">especiales </w:t>
      </w:r>
      <w:r w:rsidR="00D56763" w:rsidRPr="00274DE5">
        <w:rPr>
          <w:rFonts w:ascii="Courier New" w:hAnsi="Courier New" w:cs="Courier New"/>
          <w:szCs w:val="24"/>
        </w:rPr>
        <w:t>para</w:t>
      </w:r>
      <w:r w:rsidRPr="00274DE5">
        <w:rPr>
          <w:rFonts w:ascii="Courier New" w:hAnsi="Courier New" w:cs="Courier New"/>
          <w:szCs w:val="24"/>
        </w:rPr>
        <w:t xml:space="preserve"> las urbanizaciones o las edificaciones</w:t>
      </w:r>
      <w:r w:rsidR="00D56763" w:rsidRPr="00274DE5">
        <w:rPr>
          <w:rFonts w:ascii="Courier New" w:hAnsi="Courier New" w:cs="Courier New"/>
          <w:szCs w:val="24"/>
        </w:rPr>
        <w:t>, a fin</w:t>
      </w:r>
      <w:r w:rsidR="00D56763">
        <w:rPr>
          <w:rFonts w:ascii="Courier New" w:hAnsi="Courier New" w:cs="Courier New"/>
          <w:szCs w:val="24"/>
        </w:rPr>
        <w:t xml:space="preserve"> </w:t>
      </w:r>
      <w:r w:rsidRPr="00A0312A">
        <w:rPr>
          <w:rFonts w:ascii="Courier New" w:hAnsi="Courier New" w:cs="Courier New"/>
          <w:szCs w:val="24"/>
        </w:rPr>
        <w:t>de regular o limitar su ocupación con edificaciones o actividades, sin perjuicio que las áreas o zonas sean consideradas áreas de riesgo. En este caso, esa calificación será establecida conforme con los antecedentes contenidos en la memoria del plan regulador o seccional, considerando su extensión en superficie y su pendiente y la susceptibilidad de reducir significativamente su capacidad para soportar edificaciones ante presencia de humedad.</w:t>
      </w:r>
    </w:p>
    <w:p w14:paraId="0200A2FA" w14:textId="77777777" w:rsidR="00A0312A" w:rsidRDefault="00A0312A" w:rsidP="00A0312A">
      <w:pPr>
        <w:spacing w:line="408" w:lineRule="auto"/>
        <w:ind w:firstLine="1134"/>
        <w:jc w:val="both"/>
        <w:rPr>
          <w:rFonts w:ascii="Courier New" w:hAnsi="Courier New" w:cs="Courier New"/>
          <w:szCs w:val="24"/>
        </w:rPr>
      </w:pPr>
    </w:p>
    <w:p w14:paraId="0219442B" w14:textId="77777777" w:rsidR="005C3452" w:rsidRPr="00A0312A" w:rsidRDefault="005C3452" w:rsidP="00A0312A">
      <w:pPr>
        <w:spacing w:line="408" w:lineRule="auto"/>
        <w:ind w:firstLine="1134"/>
        <w:jc w:val="both"/>
        <w:rPr>
          <w:rFonts w:ascii="Courier New" w:hAnsi="Courier New" w:cs="Courier New"/>
          <w:szCs w:val="24"/>
        </w:rPr>
      </w:pPr>
    </w:p>
    <w:p w14:paraId="6D790A83" w14:textId="351D3F78"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Artículo 12.- Las municipalidades, conforme a estudios fundados</w:t>
      </w:r>
      <w:r w:rsidR="00686867">
        <w:rPr>
          <w:rFonts w:ascii="Courier New" w:hAnsi="Courier New" w:cs="Courier New"/>
          <w:szCs w:val="24"/>
        </w:rPr>
        <w:t>,</w:t>
      </w:r>
      <w:r w:rsidRPr="00A0312A">
        <w:rPr>
          <w:rFonts w:ascii="Courier New" w:hAnsi="Courier New" w:cs="Courier New"/>
          <w:szCs w:val="24"/>
        </w:rPr>
        <w:t xml:space="preserve"> elaborados por profesionales especialistas en mecánica de </w:t>
      </w:r>
      <w:r w:rsidRPr="00513006">
        <w:rPr>
          <w:rFonts w:ascii="Courier New" w:hAnsi="Courier New" w:cs="Courier New"/>
          <w:szCs w:val="24"/>
        </w:rPr>
        <w:t>suelo</w:t>
      </w:r>
      <w:r w:rsidR="00EB32F1" w:rsidRPr="00513006">
        <w:rPr>
          <w:rFonts w:ascii="Courier New" w:hAnsi="Courier New" w:cs="Courier New"/>
          <w:szCs w:val="24"/>
        </w:rPr>
        <w:t>s,</w:t>
      </w:r>
      <w:r w:rsidRPr="00A0312A">
        <w:rPr>
          <w:rFonts w:ascii="Courier New" w:hAnsi="Courier New" w:cs="Courier New"/>
          <w:szCs w:val="24"/>
        </w:rPr>
        <w:t xml:space="preserve"> pertenecientes a entidades privadas u organismos de la administración del Estado como el Ministerio de Obras Públicas o el Ministerio de Vivienda y </w:t>
      </w:r>
      <w:r w:rsidRPr="00686867">
        <w:rPr>
          <w:rFonts w:ascii="Courier New" w:hAnsi="Courier New" w:cs="Courier New"/>
          <w:szCs w:val="24"/>
        </w:rPr>
        <w:t>Urbanismo</w:t>
      </w:r>
      <w:r w:rsidR="00BE2F13" w:rsidRPr="00686867">
        <w:rPr>
          <w:rFonts w:ascii="Courier New" w:hAnsi="Courier New" w:cs="Courier New"/>
          <w:szCs w:val="24"/>
        </w:rPr>
        <w:t>,</w:t>
      </w:r>
      <w:r w:rsidRPr="00A0312A">
        <w:rPr>
          <w:rFonts w:ascii="Courier New" w:hAnsi="Courier New" w:cs="Courier New"/>
          <w:szCs w:val="24"/>
        </w:rPr>
        <w:t xml:space="preserve"> o por profesionales inscritos en sus registros técnicos de consultorías, deberán declarar mediante decreto alcaldicio</w:t>
      </w:r>
      <w:r w:rsidR="00103EE3" w:rsidRPr="00686867">
        <w:rPr>
          <w:rFonts w:ascii="Courier New" w:hAnsi="Courier New" w:cs="Courier New"/>
          <w:szCs w:val="24"/>
        </w:rPr>
        <w:t>,</w:t>
      </w:r>
      <w:r w:rsidRPr="00A0312A">
        <w:rPr>
          <w:rFonts w:ascii="Courier New" w:hAnsi="Courier New" w:cs="Courier New"/>
          <w:szCs w:val="24"/>
        </w:rPr>
        <w:t xml:space="preserve"> sectores o áreas de suelos </w:t>
      </w:r>
      <w:r w:rsidR="00E450ED" w:rsidRPr="00686867">
        <w:rPr>
          <w:rFonts w:ascii="Courier New" w:hAnsi="Courier New" w:cs="Courier New"/>
          <w:szCs w:val="24"/>
        </w:rPr>
        <w:t xml:space="preserve">susceptibles de </w:t>
      </w:r>
      <w:r w:rsidRPr="00686867">
        <w:rPr>
          <w:rFonts w:ascii="Courier New" w:hAnsi="Courier New" w:cs="Courier New"/>
          <w:szCs w:val="24"/>
        </w:rPr>
        <w:t>colapsar</w:t>
      </w:r>
      <w:r w:rsidR="00875358" w:rsidRPr="00686867">
        <w:rPr>
          <w:rFonts w:ascii="Courier New" w:hAnsi="Courier New" w:cs="Courier New"/>
          <w:szCs w:val="24"/>
        </w:rPr>
        <w:t>.</w:t>
      </w:r>
      <w:r w:rsidRPr="00A0312A">
        <w:rPr>
          <w:rFonts w:ascii="Courier New" w:hAnsi="Courier New" w:cs="Courier New"/>
          <w:szCs w:val="24"/>
        </w:rPr>
        <w:t xml:space="preserve"> </w:t>
      </w:r>
      <w:r w:rsidR="0070080E" w:rsidRPr="00686867">
        <w:rPr>
          <w:rFonts w:ascii="Courier New" w:hAnsi="Courier New" w:cs="Courier New"/>
          <w:szCs w:val="24"/>
        </w:rPr>
        <w:t xml:space="preserve">El referido </w:t>
      </w:r>
      <w:r w:rsidR="00B03011" w:rsidRPr="00686867">
        <w:rPr>
          <w:rFonts w:ascii="Courier New" w:hAnsi="Courier New" w:cs="Courier New"/>
          <w:szCs w:val="24"/>
        </w:rPr>
        <w:t>decreto deberá identificar</w:t>
      </w:r>
      <w:r w:rsidR="00B03011">
        <w:rPr>
          <w:rFonts w:ascii="Courier New" w:hAnsi="Courier New" w:cs="Courier New"/>
          <w:szCs w:val="24"/>
        </w:rPr>
        <w:t xml:space="preserve"> </w:t>
      </w:r>
      <w:r w:rsidRPr="00A0312A">
        <w:rPr>
          <w:rFonts w:ascii="Courier New" w:hAnsi="Courier New" w:cs="Courier New"/>
          <w:szCs w:val="24"/>
        </w:rPr>
        <w:t xml:space="preserve">el polígono de superficie </w:t>
      </w:r>
      <w:r w:rsidR="00B74CF3" w:rsidRPr="00686867">
        <w:rPr>
          <w:rFonts w:ascii="Courier New" w:hAnsi="Courier New" w:cs="Courier New"/>
          <w:szCs w:val="24"/>
        </w:rPr>
        <w:t>del</w:t>
      </w:r>
      <w:r w:rsidRPr="00A0312A">
        <w:rPr>
          <w:rFonts w:ascii="Courier New" w:hAnsi="Courier New" w:cs="Courier New"/>
          <w:szCs w:val="24"/>
        </w:rPr>
        <w:t xml:space="preserve"> sector o área urbana o de extensión urbana afectado </w:t>
      </w:r>
      <w:r w:rsidRPr="00274DE5">
        <w:rPr>
          <w:rFonts w:ascii="Courier New" w:hAnsi="Courier New" w:cs="Courier New"/>
          <w:szCs w:val="24"/>
        </w:rPr>
        <w:t xml:space="preserve">e </w:t>
      </w:r>
      <w:r w:rsidR="00686867" w:rsidRPr="00274DE5">
        <w:rPr>
          <w:rFonts w:ascii="Courier New" w:hAnsi="Courier New" w:cs="Courier New"/>
          <w:szCs w:val="24"/>
        </w:rPr>
        <w:t>identificará</w:t>
      </w:r>
      <w:r w:rsidR="00686867">
        <w:rPr>
          <w:rFonts w:ascii="Courier New" w:hAnsi="Courier New" w:cs="Courier New"/>
          <w:szCs w:val="24"/>
        </w:rPr>
        <w:t xml:space="preserve"> </w:t>
      </w:r>
      <w:r w:rsidRPr="00A0312A">
        <w:rPr>
          <w:rFonts w:ascii="Courier New" w:hAnsi="Courier New" w:cs="Courier New"/>
          <w:szCs w:val="24"/>
        </w:rPr>
        <w:t xml:space="preserve">las </w:t>
      </w:r>
      <w:r w:rsidRPr="00A0312A">
        <w:rPr>
          <w:rFonts w:ascii="Courier New" w:hAnsi="Courier New" w:cs="Courier New"/>
          <w:szCs w:val="24"/>
        </w:rPr>
        <w:lastRenderedPageBreak/>
        <w:t xml:space="preserve">edificaciones o las infraestructuras que resulten dañadas total o parcialmente. </w:t>
      </w:r>
    </w:p>
    <w:p w14:paraId="57953E8C" w14:textId="77777777" w:rsidR="00A0312A" w:rsidRPr="00A0312A" w:rsidRDefault="00A0312A" w:rsidP="00A0312A">
      <w:pPr>
        <w:spacing w:line="408" w:lineRule="auto"/>
        <w:ind w:firstLine="1134"/>
        <w:jc w:val="both"/>
        <w:rPr>
          <w:rFonts w:ascii="Courier New" w:hAnsi="Courier New" w:cs="Courier New"/>
          <w:szCs w:val="24"/>
        </w:rPr>
      </w:pPr>
    </w:p>
    <w:p w14:paraId="138D747A" w14:textId="77777777"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Para lo señalado en el inciso anterior, se podrá llamar a licitación a expertos que cuenten con estudios por región para que la gestión de declaración de demolición o habitabilidad sean realizados a la brevedad posible. </w:t>
      </w:r>
    </w:p>
    <w:p w14:paraId="34BA2A36" w14:textId="77777777" w:rsidR="00A0312A" w:rsidRPr="00A0312A" w:rsidRDefault="00A0312A" w:rsidP="00A0312A">
      <w:pPr>
        <w:spacing w:line="408" w:lineRule="auto"/>
        <w:ind w:firstLine="1134"/>
        <w:jc w:val="both"/>
        <w:rPr>
          <w:rFonts w:ascii="Courier New" w:hAnsi="Courier New" w:cs="Courier New"/>
          <w:szCs w:val="24"/>
        </w:rPr>
      </w:pPr>
    </w:p>
    <w:p w14:paraId="64F234CE" w14:textId="55E6C64E"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Respecto de las edificaciones comprendidas en estas áreas o sectores que presenten daños que comprometan gravemente la estabilidad de su estructura e instalaciones y que puedan afectar la vida y la integridad física de las personas, el alcalde deberá decretar su inhabitabilidad </w:t>
      </w:r>
      <w:r w:rsidR="000B4FCD" w:rsidRPr="00274DE5">
        <w:rPr>
          <w:rFonts w:ascii="Courier New" w:hAnsi="Courier New" w:cs="Courier New"/>
          <w:szCs w:val="24"/>
        </w:rPr>
        <w:t xml:space="preserve">y ordenará </w:t>
      </w:r>
      <w:r w:rsidRPr="00274DE5">
        <w:rPr>
          <w:rFonts w:ascii="Courier New" w:hAnsi="Courier New" w:cs="Courier New"/>
          <w:szCs w:val="24"/>
        </w:rPr>
        <w:t>el desalojo correspondiente, previo inform</w:t>
      </w:r>
      <w:r w:rsidRPr="00A0312A">
        <w:rPr>
          <w:rFonts w:ascii="Courier New" w:hAnsi="Courier New" w:cs="Courier New"/>
          <w:szCs w:val="24"/>
        </w:rPr>
        <w:t xml:space="preserve">e de la Dirección de Obras Municipales o del Servicio de Vivienda y Urbanización cuando haya sido solicitado su apoyo en esta labor. Decretada la inhabitabilidad, la edificación así declarada o la parte de ésta en esa condición, no podrá ser utilizada hasta contar con la recepción de las obras </w:t>
      </w:r>
      <w:r w:rsidRPr="00274DE5">
        <w:rPr>
          <w:rFonts w:ascii="Courier New" w:hAnsi="Courier New" w:cs="Courier New"/>
          <w:szCs w:val="24"/>
        </w:rPr>
        <w:t xml:space="preserve">de reparación por la Dirección de Obras Municipales, </w:t>
      </w:r>
      <w:r w:rsidR="00146963" w:rsidRPr="00274DE5">
        <w:rPr>
          <w:rFonts w:ascii="Courier New" w:hAnsi="Courier New" w:cs="Courier New"/>
          <w:szCs w:val="24"/>
        </w:rPr>
        <w:t xml:space="preserve">y deberá </w:t>
      </w:r>
      <w:r w:rsidRPr="00274DE5">
        <w:rPr>
          <w:rFonts w:ascii="Courier New" w:hAnsi="Courier New" w:cs="Courier New"/>
          <w:szCs w:val="24"/>
        </w:rPr>
        <w:t>aplicarse cuando corresponda lo dispuesto en el</w:t>
      </w:r>
      <w:r w:rsidRPr="00A0312A">
        <w:rPr>
          <w:rFonts w:ascii="Courier New" w:hAnsi="Courier New" w:cs="Courier New"/>
          <w:szCs w:val="24"/>
        </w:rPr>
        <w:t xml:space="preserve"> artículo 51 de la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16.391, que crea el Ministerio de la Vivienda y Urbanismo.</w:t>
      </w:r>
    </w:p>
    <w:p w14:paraId="3AE09ED9" w14:textId="77777777" w:rsidR="00A0312A" w:rsidRPr="00A0312A" w:rsidRDefault="00A0312A" w:rsidP="00A0312A">
      <w:pPr>
        <w:spacing w:line="408" w:lineRule="auto"/>
        <w:ind w:firstLine="1134"/>
        <w:jc w:val="both"/>
        <w:rPr>
          <w:rFonts w:ascii="Courier New" w:hAnsi="Courier New" w:cs="Courier New"/>
          <w:szCs w:val="24"/>
        </w:rPr>
      </w:pPr>
    </w:p>
    <w:p w14:paraId="563AC6C5" w14:textId="7562D5ED"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Sin perjuicio de lo anterior, </w:t>
      </w:r>
      <w:r w:rsidR="00150BAE" w:rsidRPr="00A0312A">
        <w:rPr>
          <w:rFonts w:ascii="Courier New" w:hAnsi="Courier New" w:cs="Courier New"/>
          <w:szCs w:val="24"/>
        </w:rPr>
        <w:t>en caso de que</w:t>
      </w:r>
      <w:r w:rsidRPr="00A0312A">
        <w:rPr>
          <w:rFonts w:ascii="Courier New" w:hAnsi="Courier New" w:cs="Courier New"/>
          <w:szCs w:val="24"/>
        </w:rPr>
        <w:t xml:space="preserve"> el colapso del suelo o del subsuelo constituya una </w:t>
      </w:r>
      <w:r w:rsidRPr="00A0312A">
        <w:rPr>
          <w:rFonts w:ascii="Courier New" w:hAnsi="Courier New" w:cs="Courier New"/>
          <w:szCs w:val="24"/>
        </w:rPr>
        <w:lastRenderedPageBreak/>
        <w:t xml:space="preserve">amenaza para la estabilidad de las edificaciones en estos sectores o áreas, y con el fin de evitar afectaciones a la vida e integridad física de las personas ocupantes de tales edificaciones, la municipalidad deberá igualmente decretar su inhabitabilidad y desalojo, aun cuando éstas no hayan resultado dañadas directamente o no sea evidente su daño. En tales casos deberá aplicarse lo dispuesto en los artículos 51 de la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16.391 y 34 del decreto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1.939, de 1977, que dispone Normas sobre adquisición, administración y disposición de bienes del Estado.</w:t>
      </w:r>
    </w:p>
    <w:p w14:paraId="27E84889" w14:textId="77777777" w:rsidR="00A0312A" w:rsidRPr="00A0312A" w:rsidRDefault="00A0312A" w:rsidP="00A0312A">
      <w:pPr>
        <w:spacing w:line="408" w:lineRule="auto"/>
        <w:ind w:firstLine="1134"/>
        <w:jc w:val="both"/>
        <w:rPr>
          <w:rFonts w:ascii="Courier New" w:hAnsi="Courier New" w:cs="Courier New"/>
          <w:szCs w:val="24"/>
        </w:rPr>
      </w:pPr>
    </w:p>
    <w:p w14:paraId="153388DD" w14:textId="255A56B1"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De ser procedente una expropiación y en el caso de tratarse de familias vulnerables se les deberá dar prioridad para su reubicación en el menor tiempo posible en virtud de lo dispuesto en el artículo 2° de la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16.391 </w:t>
      </w:r>
      <w:r w:rsidR="00605108" w:rsidRPr="00274DE5">
        <w:rPr>
          <w:rFonts w:ascii="Courier New" w:hAnsi="Courier New" w:cs="Courier New"/>
          <w:szCs w:val="24"/>
        </w:rPr>
        <w:t xml:space="preserve">y se considerará </w:t>
      </w:r>
      <w:r w:rsidRPr="00274DE5">
        <w:rPr>
          <w:rFonts w:ascii="Courier New" w:hAnsi="Courier New" w:cs="Courier New"/>
          <w:szCs w:val="24"/>
        </w:rPr>
        <w:t xml:space="preserve">para ello la posibilidad de la entrega de una nueva vivienda o el apoyo económico para sustentar un arriendo </w:t>
      </w:r>
      <w:r w:rsidR="000A0797" w:rsidRPr="00274DE5">
        <w:rPr>
          <w:rFonts w:ascii="Courier New" w:hAnsi="Courier New" w:cs="Courier New"/>
          <w:szCs w:val="24"/>
        </w:rPr>
        <w:t xml:space="preserve">mientras </w:t>
      </w:r>
      <w:r w:rsidRPr="00274DE5">
        <w:rPr>
          <w:rFonts w:ascii="Courier New" w:hAnsi="Courier New" w:cs="Courier New"/>
          <w:szCs w:val="24"/>
        </w:rPr>
        <w:t>se les entrega</w:t>
      </w:r>
      <w:r w:rsidRPr="00A0312A">
        <w:rPr>
          <w:rFonts w:ascii="Courier New" w:hAnsi="Courier New" w:cs="Courier New"/>
          <w:szCs w:val="24"/>
        </w:rPr>
        <w:t xml:space="preserve"> la vivienda definitiva.</w:t>
      </w:r>
      <w:r w:rsidR="004E36AF">
        <w:rPr>
          <w:rFonts w:ascii="Courier New" w:hAnsi="Courier New" w:cs="Courier New"/>
          <w:szCs w:val="24"/>
        </w:rPr>
        <w:t xml:space="preserve"> </w:t>
      </w:r>
      <w:r w:rsidR="004E36AF" w:rsidRPr="00C32FC8">
        <w:rPr>
          <w:rFonts w:ascii="Courier New" w:hAnsi="Courier New" w:cs="Courier New"/>
          <w:szCs w:val="24"/>
        </w:rPr>
        <w:t>El plazo para la reubicación de las familias en ningún caso podrá exceder los seis meses contados desde que se haga efectivo el abandono de la vivienda.</w:t>
      </w:r>
    </w:p>
    <w:p w14:paraId="751638A2" w14:textId="77777777" w:rsidR="00A0312A" w:rsidRDefault="00A0312A" w:rsidP="00A0312A">
      <w:pPr>
        <w:spacing w:line="408" w:lineRule="auto"/>
        <w:ind w:firstLine="1134"/>
        <w:jc w:val="both"/>
        <w:rPr>
          <w:rFonts w:ascii="Courier New" w:hAnsi="Courier New" w:cs="Courier New"/>
          <w:szCs w:val="24"/>
        </w:rPr>
      </w:pPr>
    </w:p>
    <w:p w14:paraId="52E9361B" w14:textId="77777777" w:rsidR="005C3452" w:rsidRPr="00A0312A" w:rsidRDefault="005C3452" w:rsidP="00A0312A">
      <w:pPr>
        <w:spacing w:line="408" w:lineRule="auto"/>
        <w:ind w:firstLine="1134"/>
        <w:jc w:val="both"/>
        <w:rPr>
          <w:rFonts w:ascii="Courier New" w:hAnsi="Courier New" w:cs="Courier New"/>
          <w:szCs w:val="24"/>
        </w:rPr>
      </w:pPr>
    </w:p>
    <w:p w14:paraId="7087A173" w14:textId="7D94FCED" w:rsidR="00A0312A" w:rsidRPr="00A0312A" w:rsidRDefault="00A0312A" w:rsidP="00A0312A">
      <w:pPr>
        <w:spacing w:line="408" w:lineRule="auto"/>
        <w:ind w:firstLine="1134"/>
        <w:jc w:val="both"/>
        <w:rPr>
          <w:rFonts w:ascii="Courier New" w:hAnsi="Courier New" w:cs="Courier New"/>
          <w:szCs w:val="24"/>
        </w:rPr>
      </w:pPr>
      <w:r w:rsidRPr="000A0797">
        <w:rPr>
          <w:rFonts w:ascii="Courier New" w:hAnsi="Courier New" w:cs="Courier New"/>
          <w:szCs w:val="24"/>
        </w:rPr>
        <w:t>Artículo 13.-</w:t>
      </w:r>
      <w:r w:rsidRPr="00D65009">
        <w:rPr>
          <w:rFonts w:ascii="Courier New" w:hAnsi="Courier New" w:cs="Courier New"/>
          <w:szCs w:val="24"/>
        </w:rPr>
        <w:t xml:space="preserve"> Sin</w:t>
      </w:r>
      <w:r w:rsidRPr="00A0312A">
        <w:rPr>
          <w:rFonts w:ascii="Courier New" w:hAnsi="Courier New" w:cs="Courier New"/>
          <w:szCs w:val="24"/>
        </w:rPr>
        <w:t xml:space="preserve"> perjuicio de las funciones que les corresponda desempeñar a otros órganos de la </w:t>
      </w:r>
      <w:r w:rsidRPr="00A0312A">
        <w:rPr>
          <w:rFonts w:ascii="Courier New" w:hAnsi="Courier New" w:cs="Courier New"/>
          <w:szCs w:val="24"/>
        </w:rPr>
        <w:lastRenderedPageBreak/>
        <w:t xml:space="preserve">administración, el Ministerio de Vivienda y Urbanismo por sí, o en su caso, a través de los servicios que lo constituyen, o de los órganos que se relacionan con el gobierno a través del Ministerio, en conformidad </w:t>
      </w:r>
      <w:r w:rsidRPr="00274DE5">
        <w:rPr>
          <w:rFonts w:ascii="Courier New" w:hAnsi="Courier New" w:cs="Courier New"/>
          <w:szCs w:val="24"/>
        </w:rPr>
        <w:t xml:space="preserve">con lo dispuesto por el artículo 2 de la ley </w:t>
      </w:r>
      <w:proofErr w:type="spellStart"/>
      <w:r w:rsidRPr="00274DE5">
        <w:rPr>
          <w:rFonts w:ascii="Courier New" w:hAnsi="Courier New" w:cs="Courier New"/>
          <w:szCs w:val="24"/>
        </w:rPr>
        <w:t>N°</w:t>
      </w:r>
      <w:proofErr w:type="spellEnd"/>
      <w:r w:rsidR="00EF3F2A" w:rsidRPr="00274DE5">
        <w:rPr>
          <w:rFonts w:ascii="Courier New" w:hAnsi="Courier New" w:cs="Courier New"/>
          <w:szCs w:val="24"/>
        </w:rPr>
        <w:t xml:space="preserve"> </w:t>
      </w:r>
      <w:r w:rsidRPr="00274DE5">
        <w:rPr>
          <w:rFonts w:ascii="Courier New" w:hAnsi="Courier New" w:cs="Courier New"/>
          <w:szCs w:val="24"/>
        </w:rPr>
        <w:t xml:space="preserve">16.391, </w:t>
      </w:r>
      <w:r w:rsidR="009A0210" w:rsidRPr="00274DE5">
        <w:rPr>
          <w:rFonts w:ascii="Courier New" w:hAnsi="Courier New" w:cs="Courier New"/>
          <w:szCs w:val="24"/>
        </w:rPr>
        <w:t>deberá</w:t>
      </w:r>
      <w:r w:rsidR="009A0210">
        <w:rPr>
          <w:rFonts w:ascii="Courier New" w:hAnsi="Courier New" w:cs="Courier New"/>
          <w:szCs w:val="24"/>
        </w:rPr>
        <w:t xml:space="preserve"> </w:t>
      </w:r>
      <w:r w:rsidRPr="00A0312A">
        <w:rPr>
          <w:rFonts w:ascii="Courier New" w:hAnsi="Courier New" w:cs="Courier New"/>
          <w:szCs w:val="24"/>
        </w:rPr>
        <w:t xml:space="preserve">adoptar medidas orientadas a reparar los daños ocurridos en viviendas, ubicadas en lugares declarados zonas de suelos </w:t>
      </w:r>
      <w:r w:rsidR="00B41C47" w:rsidRPr="009A0210">
        <w:rPr>
          <w:rFonts w:ascii="Courier New" w:hAnsi="Courier New" w:cs="Courier New"/>
          <w:szCs w:val="24"/>
        </w:rPr>
        <w:t>susceptibles de</w:t>
      </w:r>
      <w:r w:rsidR="00B41C47" w:rsidRPr="00A0312A">
        <w:rPr>
          <w:rFonts w:ascii="Courier New" w:hAnsi="Courier New" w:cs="Courier New"/>
          <w:szCs w:val="24"/>
        </w:rPr>
        <w:t xml:space="preserve"> </w:t>
      </w:r>
      <w:r w:rsidRPr="00A0312A">
        <w:rPr>
          <w:rFonts w:ascii="Courier New" w:hAnsi="Courier New" w:cs="Courier New"/>
          <w:szCs w:val="24"/>
        </w:rPr>
        <w:t>colapsar.</w:t>
      </w:r>
    </w:p>
    <w:p w14:paraId="1E49A9B2" w14:textId="77777777" w:rsidR="00A0312A" w:rsidRPr="00A0312A" w:rsidRDefault="00A0312A" w:rsidP="00A0312A">
      <w:pPr>
        <w:spacing w:line="408" w:lineRule="auto"/>
        <w:ind w:firstLine="1134"/>
        <w:jc w:val="both"/>
        <w:rPr>
          <w:rFonts w:ascii="Courier New" w:hAnsi="Courier New" w:cs="Courier New"/>
          <w:szCs w:val="24"/>
        </w:rPr>
      </w:pPr>
    </w:p>
    <w:p w14:paraId="0AFFE151" w14:textId="7D2F7CD5"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Dicho Ministerio </w:t>
      </w:r>
      <w:r w:rsidRPr="00D50C3D">
        <w:rPr>
          <w:rFonts w:ascii="Courier New" w:hAnsi="Courier New" w:cs="Courier New"/>
          <w:szCs w:val="24"/>
        </w:rPr>
        <w:t>deberá</w:t>
      </w:r>
      <w:r w:rsidRPr="00A0312A">
        <w:rPr>
          <w:rFonts w:ascii="Courier New" w:hAnsi="Courier New" w:cs="Courier New"/>
          <w:szCs w:val="24"/>
        </w:rPr>
        <w:t xml:space="preserve"> publicar un programa de reparación integral de la zona afectada</w:t>
      </w:r>
      <w:r w:rsidRPr="00D50C3D">
        <w:rPr>
          <w:rFonts w:ascii="Courier New" w:hAnsi="Courier New" w:cs="Courier New"/>
          <w:szCs w:val="24"/>
        </w:rPr>
        <w:t xml:space="preserve">, </w:t>
      </w:r>
      <w:r w:rsidR="009A0210" w:rsidRPr="00D50C3D">
        <w:rPr>
          <w:rFonts w:ascii="Courier New" w:hAnsi="Courier New" w:cs="Courier New"/>
          <w:szCs w:val="24"/>
        </w:rPr>
        <w:t>e</w:t>
      </w:r>
      <w:r w:rsidR="009A0210">
        <w:rPr>
          <w:rFonts w:ascii="Courier New" w:hAnsi="Courier New" w:cs="Courier New"/>
          <w:szCs w:val="24"/>
        </w:rPr>
        <w:t xml:space="preserve"> </w:t>
      </w:r>
      <w:r w:rsidRPr="00A0312A">
        <w:rPr>
          <w:rFonts w:ascii="Courier New" w:hAnsi="Courier New" w:cs="Courier New"/>
          <w:szCs w:val="24"/>
        </w:rPr>
        <w:t xml:space="preserve">incluir todas las viviendas que presenten daños originados directa e indirectamente por el colapso del suelo. Respecto de estas últimas y en el caso que no se encuentren con su permiso de edificación o ampliación vigente a la fecha de la concurrencia del accidente ocurrido en el suelo </w:t>
      </w:r>
      <w:r w:rsidR="00990204" w:rsidRPr="00253C77">
        <w:rPr>
          <w:rFonts w:ascii="Courier New" w:hAnsi="Courier New" w:cs="Courier New"/>
          <w:szCs w:val="24"/>
        </w:rPr>
        <w:t>susceptible de</w:t>
      </w:r>
      <w:r w:rsidR="00990204" w:rsidRPr="00A0312A">
        <w:rPr>
          <w:rFonts w:ascii="Courier New" w:hAnsi="Courier New" w:cs="Courier New"/>
          <w:szCs w:val="24"/>
        </w:rPr>
        <w:t xml:space="preserve"> </w:t>
      </w:r>
      <w:r w:rsidRPr="00A0312A">
        <w:rPr>
          <w:rFonts w:ascii="Courier New" w:hAnsi="Courier New" w:cs="Courier New"/>
          <w:szCs w:val="24"/>
        </w:rPr>
        <w:t xml:space="preserve">colapsar, se iniciará un proceso especial de regularización de las ampliaciones, modificaciones o construcciones a objeto de permitir la adecuada reparación por parte de las entidades públicas. Los procesos que se instruyan con este objeto deberán ser resueltos por la Dirección de Obras Municipales </w:t>
      </w:r>
      <w:r w:rsidR="00B70384" w:rsidRPr="006E17BC">
        <w:rPr>
          <w:rFonts w:ascii="Courier New" w:hAnsi="Courier New" w:cs="Courier New"/>
          <w:szCs w:val="24"/>
        </w:rPr>
        <w:t>a</w:t>
      </w:r>
      <w:r w:rsidR="00B70384">
        <w:rPr>
          <w:rFonts w:ascii="Courier New" w:hAnsi="Courier New" w:cs="Courier New"/>
          <w:szCs w:val="24"/>
        </w:rPr>
        <w:t xml:space="preserve"> </w:t>
      </w:r>
      <w:r w:rsidRPr="00A0312A">
        <w:rPr>
          <w:rFonts w:ascii="Courier New" w:hAnsi="Courier New" w:cs="Courier New"/>
          <w:szCs w:val="24"/>
        </w:rPr>
        <w:t xml:space="preserve">la mayor brevedad posible. </w:t>
      </w:r>
    </w:p>
    <w:p w14:paraId="15739720" w14:textId="77777777" w:rsidR="00A0312A" w:rsidRPr="00A0312A" w:rsidRDefault="00A0312A" w:rsidP="00A0312A">
      <w:pPr>
        <w:spacing w:line="408" w:lineRule="auto"/>
        <w:ind w:firstLine="1134"/>
        <w:jc w:val="both"/>
        <w:rPr>
          <w:rFonts w:ascii="Courier New" w:hAnsi="Courier New" w:cs="Courier New"/>
          <w:szCs w:val="24"/>
        </w:rPr>
      </w:pPr>
    </w:p>
    <w:p w14:paraId="0E797108" w14:textId="01420B6E" w:rsidR="00A0312A" w:rsidRPr="00A0312A" w:rsidRDefault="00201FD4" w:rsidP="00A0312A">
      <w:pPr>
        <w:spacing w:line="408" w:lineRule="auto"/>
        <w:ind w:firstLine="1134"/>
        <w:jc w:val="both"/>
        <w:rPr>
          <w:rFonts w:ascii="Courier New" w:hAnsi="Courier New" w:cs="Courier New"/>
          <w:szCs w:val="24"/>
        </w:rPr>
      </w:pPr>
      <w:r w:rsidRPr="00274DE5">
        <w:rPr>
          <w:rFonts w:ascii="Courier New" w:hAnsi="Courier New" w:cs="Courier New"/>
          <w:szCs w:val="24"/>
        </w:rPr>
        <w:t xml:space="preserve">Si se trata </w:t>
      </w:r>
      <w:r w:rsidR="00A0312A" w:rsidRPr="00274DE5">
        <w:rPr>
          <w:rFonts w:ascii="Courier New" w:hAnsi="Courier New" w:cs="Courier New"/>
          <w:szCs w:val="24"/>
        </w:rPr>
        <w:t>de arrendatarios de viviendas ubicadas en zonas de suelo</w:t>
      </w:r>
      <w:r w:rsidR="001C7958" w:rsidRPr="00274DE5">
        <w:rPr>
          <w:rFonts w:ascii="Courier New" w:hAnsi="Courier New" w:cs="Courier New"/>
          <w:szCs w:val="24"/>
        </w:rPr>
        <w:t>s</w:t>
      </w:r>
      <w:r w:rsidR="00A0312A" w:rsidRPr="00274DE5">
        <w:rPr>
          <w:rFonts w:ascii="Courier New" w:hAnsi="Courier New" w:cs="Courier New"/>
          <w:szCs w:val="24"/>
        </w:rPr>
        <w:t xml:space="preserve"> </w:t>
      </w:r>
      <w:r w:rsidR="001C7958" w:rsidRPr="00274DE5">
        <w:rPr>
          <w:rFonts w:ascii="Courier New" w:hAnsi="Courier New" w:cs="Courier New"/>
          <w:szCs w:val="24"/>
        </w:rPr>
        <w:t xml:space="preserve">susceptibles de </w:t>
      </w:r>
      <w:r w:rsidR="00A0312A" w:rsidRPr="00274DE5">
        <w:rPr>
          <w:rFonts w:ascii="Courier New" w:hAnsi="Courier New" w:cs="Courier New"/>
          <w:szCs w:val="24"/>
        </w:rPr>
        <w:t xml:space="preserve">colapsar y que presenten daños reparables o irreparables que </w:t>
      </w:r>
      <w:r w:rsidR="00A0312A" w:rsidRPr="00274DE5">
        <w:rPr>
          <w:rFonts w:ascii="Courier New" w:hAnsi="Courier New" w:cs="Courier New"/>
          <w:szCs w:val="24"/>
        </w:rPr>
        <w:lastRenderedPageBreak/>
        <w:t xml:space="preserve">hagan imposible su habitabilidad, se deberá facilitar la salida de la vivienda dañada a las familias afectadas, </w:t>
      </w:r>
      <w:r w:rsidR="004579C5" w:rsidRPr="00274DE5">
        <w:rPr>
          <w:rFonts w:ascii="Courier New" w:hAnsi="Courier New" w:cs="Courier New"/>
          <w:szCs w:val="24"/>
        </w:rPr>
        <w:t xml:space="preserve">y generar </w:t>
      </w:r>
      <w:r w:rsidR="00A0312A" w:rsidRPr="00274DE5">
        <w:rPr>
          <w:rFonts w:ascii="Courier New" w:hAnsi="Courier New" w:cs="Courier New"/>
          <w:szCs w:val="24"/>
        </w:rPr>
        <w:t>una</w:t>
      </w:r>
      <w:r w:rsidR="00A0312A" w:rsidRPr="00A0312A">
        <w:rPr>
          <w:rFonts w:ascii="Courier New" w:hAnsi="Courier New" w:cs="Courier New"/>
          <w:szCs w:val="24"/>
        </w:rPr>
        <w:t xml:space="preserve"> cartera de proyectos junto con un subsidio de arriendo o albergue transitorio, tramitados por el Servicio de Vivienda y Urbanización en la región que corresponda.</w:t>
      </w:r>
    </w:p>
    <w:p w14:paraId="63F2018B" w14:textId="77777777" w:rsidR="00A0312A" w:rsidRPr="00A0312A" w:rsidRDefault="00A0312A" w:rsidP="00A0312A">
      <w:pPr>
        <w:spacing w:line="408" w:lineRule="auto"/>
        <w:ind w:firstLine="1134"/>
        <w:jc w:val="both"/>
        <w:rPr>
          <w:rFonts w:ascii="Courier New" w:hAnsi="Courier New" w:cs="Courier New"/>
          <w:szCs w:val="24"/>
        </w:rPr>
      </w:pPr>
    </w:p>
    <w:p w14:paraId="56320FD4" w14:textId="08C8C74B"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Sin perjuicio de lo dispuesto en los incisos anteriores en aquellos territorios que en conformidad con la presente ley sean declarados zonas de suelos </w:t>
      </w:r>
      <w:r w:rsidR="00E9449C" w:rsidRPr="002B73CB">
        <w:rPr>
          <w:rFonts w:ascii="Courier New" w:hAnsi="Courier New" w:cs="Courier New"/>
          <w:szCs w:val="24"/>
        </w:rPr>
        <w:t>susceptibles de</w:t>
      </w:r>
      <w:r w:rsidR="00E9449C" w:rsidRPr="00A0312A">
        <w:rPr>
          <w:rFonts w:ascii="Courier New" w:hAnsi="Courier New" w:cs="Courier New"/>
          <w:szCs w:val="24"/>
        </w:rPr>
        <w:t xml:space="preserve"> </w:t>
      </w:r>
      <w:r w:rsidRPr="00A0312A">
        <w:rPr>
          <w:rFonts w:ascii="Courier New" w:hAnsi="Courier New" w:cs="Courier New"/>
          <w:szCs w:val="24"/>
        </w:rPr>
        <w:t xml:space="preserve">colapsar, se podrá considerar que la reducción de capacidad de soporte o de servicio, la inestabilidad geotécnica o la degradación de la rigidez en que se haya fundado esa declaración constituye un tipo de catástrofe en conformidad con lo dispuesto por el inciso primero, del artículo 1 de la ley </w:t>
      </w:r>
      <w:proofErr w:type="spellStart"/>
      <w:r w:rsidRPr="00A0312A">
        <w:rPr>
          <w:rFonts w:ascii="Courier New" w:hAnsi="Courier New" w:cs="Courier New"/>
          <w:szCs w:val="24"/>
        </w:rPr>
        <w:t>N°</w:t>
      </w:r>
      <w:proofErr w:type="spellEnd"/>
      <w:r w:rsidR="00B567FF">
        <w:rPr>
          <w:rFonts w:ascii="Courier New" w:hAnsi="Courier New" w:cs="Courier New"/>
          <w:szCs w:val="24"/>
        </w:rPr>
        <w:t xml:space="preserve"> </w:t>
      </w:r>
      <w:r w:rsidRPr="00A0312A">
        <w:rPr>
          <w:rFonts w:ascii="Courier New" w:hAnsi="Courier New" w:cs="Courier New"/>
          <w:szCs w:val="24"/>
        </w:rPr>
        <w:t>16.282.</w:t>
      </w:r>
    </w:p>
    <w:p w14:paraId="59962C27" w14:textId="77777777" w:rsidR="00A0312A" w:rsidRDefault="00A0312A" w:rsidP="00A0312A">
      <w:pPr>
        <w:spacing w:line="408" w:lineRule="auto"/>
        <w:ind w:firstLine="1134"/>
        <w:jc w:val="both"/>
        <w:rPr>
          <w:rFonts w:ascii="Courier New" w:hAnsi="Courier New" w:cs="Courier New"/>
          <w:szCs w:val="24"/>
        </w:rPr>
      </w:pPr>
    </w:p>
    <w:p w14:paraId="05A461ED" w14:textId="77777777" w:rsidR="005C3452" w:rsidRPr="00A0312A" w:rsidRDefault="005C3452" w:rsidP="00A0312A">
      <w:pPr>
        <w:spacing w:line="408" w:lineRule="auto"/>
        <w:ind w:firstLine="1134"/>
        <w:jc w:val="both"/>
        <w:rPr>
          <w:rFonts w:ascii="Courier New" w:hAnsi="Courier New" w:cs="Courier New"/>
          <w:szCs w:val="24"/>
        </w:rPr>
      </w:pPr>
    </w:p>
    <w:p w14:paraId="7128C2D6" w14:textId="0074E48E"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14.- Las municipalidades </w:t>
      </w:r>
      <w:r w:rsidRPr="00D15E48">
        <w:rPr>
          <w:rFonts w:ascii="Courier New" w:hAnsi="Courier New" w:cs="Courier New"/>
          <w:szCs w:val="24"/>
        </w:rPr>
        <w:t>deberán</w:t>
      </w:r>
      <w:r w:rsidRPr="00A0312A">
        <w:rPr>
          <w:rFonts w:ascii="Courier New" w:hAnsi="Courier New" w:cs="Courier New"/>
          <w:szCs w:val="24"/>
        </w:rPr>
        <w:t xml:space="preserve"> disponer de catastros de los propietarios y los moradores no propietarios de viviendas que presenten daños irreparables o reparables resultantes de esos accidentes de suelo y, que a juicio del municipio, y luego de haber consultado al Servicio Nacional de Prevención y Respuesta ante Desastres, puedan acceder a los subsidios para la compra de viviendas nuevas o usadas, urbanas o rurales, a subsidios de arrendamiento, de reparación integral o parcial o a </w:t>
      </w:r>
      <w:r w:rsidRPr="00A0312A">
        <w:rPr>
          <w:rFonts w:ascii="Courier New" w:hAnsi="Courier New" w:cs="Courier New"/>
          <w:szCs w:val="24"/>
        </w:rPr>
        <w:lastRenderedPageBreak/>
        <w:t xml:space="preserve">cualquiera de los contemplados en el Programa de Protección del Patrimonio Familiar. </w:t>
      </w:r>
    </w:p>
    <w:p w14:paraId="43C77072" w14:textId="77777777" w:rsidR="00A0312A" w:rsidRPr="00A0312A" w:rsidRDefault="00A0312A" w:rsidP="00A0312A">
      <w:pPr>
        <w:spacing w:line="408" w:lineRule="auto"/>
        <w:ind w:firstLine="1134"/>
        <w:jc w:val="both"/>
        <w:rPr>
          <w:rFonts w:ascii="Courier New" w:hAnsi="Courier New" w:cs="Courier New"/>
          <w:szCs w:val="24"/>
        </w:rPr>
      </w:pPr>
    </w:p>
    <w:p w14:paraId="5531A40C" w14:textId="1F70C2C7"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Para la elaboración del referido catastro las municipalidades contarán con un plazo de quince días hábiles contado desde la fecha en que dicha entidad tome conocimiento del accidente de suelo. </w:t>
      </w:r>
    </w:p>
    <w:p w14:paraId="6C6F4A02" w14:textId="77777777" w:rsidR="00A0312A" w:rsidRPr="00A0312A" w:rsidRDefault="00A0312A" w:rsidP="00A0312A">
      <w:pPr>
        <w:spacing w:line="408" w:lineRule="auto"/>
        <w:ind w:firstLine="1134"/>
        <w:jc w:val="both"/>
        <w:rPr>
          <w:rFonts w:ascii="Courier New" w:hAnsi="Courier New" w:cs="Courier New"/>
          <w:szCs w:val="24"/>
        </w:rPr>
      </w:pPr>
    </w:p>
    <w:p w14:paraId="04770CEA" w14:textId="642BA1D8"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Los catastros </w:t>
      </w:r>
      <w:r w:rsidRPr="00ED4478">
        <w:rPr>
          <w:rFonts w:ascii="Courier New" w:hAnsi="Courier New" w:cs="Courier New"/>
          <w:szCs w:val="24"/>
        </w:rPr>
        <w:t>deberán</w:t>
      </w:r>
      <w:r w:rsidRPr="00A0312A">
        <w:rPr>
          <w:rFonts w:ascii="Courier New" w:hAnsi="Courier New" w:cs="Courier New"/>
          <w:szCs w:val="24"/>
        </w:rPr>
        <w:t xml:space="preserve"> </w:t>
      </w:r>
      <w:r w:rsidRPr="004A62AC">
        <w:rPr>
          <w:rFonts w:ascii="Courier New" w:hAnsi="Courier New" w:cs="Courier New"/>
          <w:szCs w:val="24"/>
        </w:rPr>
        <w:t>ser remitidos al Ministerio de Vivienda y Urbanismo</w:t>
      </w:r>
      <w:r w:rsidR="00EA2283" w:rsidRPr="004A62AC">
        <w:rPr>
          <w:rFonts w:ascii="Courier New" w:hAnsi="Courier New" w:cs="Courier New"/>
          <w:szCs w:val="24"/>
        </w:rPr>
        <w:t>. É</w:t>
      </w:r>
      <w:r w:rsidRPr="004A62AC">
        <w:rPr>
          <w:rFonts w:ascii="Courier New" w:hAnsi="Courier New" w:cs="Courier New"/>
          <w:szCs w:val="24"/>
        </w:rPr>
        <w:t xml:space="preserve">ste </w:t>
      </w:r>
      <w:r w:rsidR="00EA2283" w:rsidRPr="004A62AC">
        <w:rPr>
          <w:rFonts w:ascii="Courier New" w:hAnsi="Courier New" w:cs="Courier New"/>
          <w:szCs w:val="24"/>
        </w:rPr>
        <w:t>deberá</w:t>
      </w:r>
      <w:r w:rsidR="00EA2283">
        <w:rPr>
          <w:rFonts w:ascii="Courier New" w:hAnsi="Courier New" w:cs="Courier New"/>
          <w:szCs w:val="24"/>
        </w:rPr>
        <w:t xml:space="preserve"> </w:t>
      </w:r>
      <w:r w:rsidRPr="00A0312A">
        <w:rPr>
          <w:rFonts w:ascii="Courier New" w:hAnsi="Courier New" w:cs="Courier New"/>
          <w:szCs w:val="24"/>
        </w:rPr>
        <w:t xml:space="preserve">acusar recibo y someterlos a publicidad conforme con lo dispuesto en los artículos 5 y 6 del artículo primero de la ley </w:t>
      </w:r>
      <w:proofErr w:type="spellStart"/>
      <w:r w:rsidRPr="00A0312A">
        <w:rPr>
          <w:rFonts w:ascii="Courier New" w:hAnsi="Courier New" w:cs="Courier New"/>
          <w:szCs w:val="24"/>
        </w:rPr>
        <w:t>N°</w:t>
      </w:r>
      <w:proofErr w:type="spellEnd"/>
      <w:r w:rsidR="001A6B34">
        <w:rPr>
          <w:rFonts w:ascii="Courier New" w:hAnsi="Courier New" w:cs="Courier New"/>
          <w:szCs w:val="24"/>
        </w:rPr>
        <w:t xml:space="preserve"> </w:t>
      </w:r>
      <w:r w:rsidRPr="00A0312A">
        <w:rPr>
          <w:rFonts w:ascii="Courier New" w:hAnsi="Courier New" w:cs="Courier New"/>
          <w:szCs w:val="24"/>
        </w:rPr>
        <w:t>20.285, sobre Acceso a la Información Pública.</w:t>
      </w:r>
    </w:p>
    <w:p w14:paraId="66372CEB" w14:textId="77777777" w:rsidR="00A0312A" w:rsidRDefault="00A0312A" w:rsidP="00A0312A">
      <w:pPr>
        <w:spacing w:line="408" w:lineRule="auto"/>
        <w:ind w:firstLine="1134"/>
        <w:jc w:val="both"/>
        <w:rPr>
          <w:rFonts w:ascii="Courier New" w:hAnsi="Courier New" w:cs="Courier New"/>
          <w:szCs w:val="24"/>
        </w:rPr>
      </w:pPr>
    </w:p>
    <w:p w14:paraId="49E31B14" w14:textId="77777777" w:rsidR="005C3452" w:rsidRPr="00A0312A" w:rsidRDefault="005C3452" w:rsidP="00A0312A">
      <w:pPr>
        <w:spacing w:line="408" w:lineRule="auto"/>
        <w:ind w:firstLine="1134"/>
        <w:jc w:val="both"/>
        <w:rPr>
          <w:rFonts w:ascii="Courier New" w:hAnsi="Courier New" w:cs="Courier New"/>
          <w:szCs w:val="24"/>
        </w:rPr>
      </w:pPr>
    </w:p>
    <w:p w14:paraId="6DC33140" w14:textId="5E72AED2"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15.- Respecto de las áreas declaradas por la municipalidad como sectores o áreas de suelos </w:t>
      </w:r>
      <w:r w:rsidR="003633EA" w:rsidRPr="00EA2283">
        <w:rPr>
          <w:rFonts w:ascii="Courier New" w:hAnsi="Courier New" w:cs="Courier New"/>
          <w:szCs w:val="24"/>
        </w:rPr>
        <w:t>susceptibles de</w:t>
      </w:r>
      <w:r w:rsidR="003633EA" w:rsidRPr="00A0312A">
        <w:rPr>
          <w:rFonts w:ascii="Courier New" w:hAnsi="Courier New" w:cs="Courier New"/>
          <w:szCs w:val="24"/>
        </w:rPr>
        <w:t xml:space="preserve"> </w:t>
      </w:r>
      <w:r w:rsidRPr="00A0312A">
        <w:rPr>
          <w:rFonts w:ascii="Courier New" w:hAnsi="Courier New" w:cs="Courier New"/>
          <w:szCs w:val="24"/>
        </w:rPr>
        <w:t xml:space="preserve">colapsar, las empresas concesionarias de servicios sanitarios dentro del plan que se deba ejecutar para asegurar la calidad y continuidad del servicio público sanitario en conformidad con el decreto con fuerza de ley </w:t>
      </w:r>
      <w:proofErr w:type="spellStart"/>
      <w:r w:rsidRPr="00A0312A">
        <w:rPr>
          <w:rFonts w:ascii="Courier New" w:hAnsi="Courier New" w:cs="Courier New"/>
          <w:szCs w:val="24"/>
        </w:rPr>
        <w:t>N°</w:t>
      </w:r>
      <w:proofErr w:type="spellEnd"/>
      <w:r w:rsidRPr="00A0312A">
        <w:rPr>
          <w:rFonts w:ascii="Courier New" w:hAnsi="Courier New" w:cs="Courier New"/>
          <w:szCs w:val="24"/>
        </w:rPr>
        <w:t xml:space="preserve"> 382, Ley General de Servicios Sanitarios deberán presentar anualmente un programa de conservación, reparación y reemplazo de las redes públicas de agua potable y alcantarillado de aguas servidas con el objeto de prever el colapso del suelo por filtraciones. Este programa será </w:t>
      </w:r>
      <w:r w:rsidRPr="004A62AC">
        <w:rPr>
          <w:rFonts w:ascii="Courier New" w:hAnsi="Courier New" w:cs="Courier New"/>
          <w:szCs w:val="24"/>
        </w:rPr>
        <w:t xml:space="preserve">presentado a la Superintendencia de </w:t>
      </w:r>
      <w:r w:rsidRPr="004A62AC">
        <w:rPr>
          <w:rFonts w:ascii="Courier New" w:hAnsi="Courier New" w:cs="Courier New"/>
          <w:szCs w:val="24"/>
        </w:rPr>
        <w:lastRenderedPageBreak/>
        <w:t xml:space="preserve">Servicios Sanitarios y </w:t>
      </w:r>
      <w:r w:rsidR="00FB093B" w:rsidRPr="004A62AC">
        <w:rPr>
          <w:rFonts w:ascii="Courier New" w:hAnsi="Courier New" w:cs="Courier New"/>
          <w:szCs w:val="24"/>
        </w:rPr>
        <w:t xml:space="preserve">a </w:t>
      </w:r>
      <w:r w:rsidRPr="004A62AC">
        <w:rPr>
          <w:rFonts w:ascii="Courier New" w:hAnsi="Courier New" w:cs="Courier New"/>
          <w:szCs w:val="24"/>
        </w:rPr>
        <w:t>la</w:t>
      </w:r>
      <w:r w:rsidRPr="00A0312A">
        <w:rPr>
          <w:rFonts w:ascii="Courier New" w:hAnsi="Courier New" w:cs="Courier New"/>
          <w:szCs w:val="24"/>
        </w:rPr>
        <w:t xml:space="preserve"> respectiva municipalidad </w:t>
      </w:r>
      <w:r w:rsidR="00FB093B" w:rsidRPr="00FB093B">
        <w:rPr>
          <w:rFonts w:ascii="Courier New" w:hAnsi="Courier New" w:cs="Courier New"/>
          <w:szCs w:val="24"/>
        </w:rPr>
        <w:t>c</w:t>
      </w:r>
      <w:r w:rsidR="00E81753" w:rsidRPr="00FB093B">
        <w:rPr>
          <w:rFonts w:ascii="Courier New" w:hAnsi="Courier New" w:cs="Courier New"/>
          <w:szCs w:val="24"/>
        </w:rPr>
        <w:t>on el propósito de</w:t>
      </w:r>
      <w:r w:rsidR="00E81753">
        <w:rPr>
          <w:rFonts w:ascii="Courier New" w:hAnsi="Courier New" w:cs="Courier New"/>
          <w:szCs w:val="24"/>
        </w:rPr>
        <w:t xml:space="preserve"> </w:t>
      </w:r>
      <w:r w:rsidRPr="00A0312A">
        <w:rPr>
          <w:rFonts w:ascii="Courier New" w:hAnsi="Courier New" w:cs="Courier New"/>
          <w:szCs w:val="24"/>
        </w:rPr>
        <w:t>coordinar las intervenciones en las edificaciones o en las infraestructuras en el espacio público o en predios privados, cuando así se requiera para la ejecución de dicho programa.</w:t>
      </w:r>
    </w:p>
    <w:p w14:paraId="74454415" w14:textId="77777777" w:rsidR="00A0312A" w:rsidRDefault="00A0312A" w:rsidP="00A0312A">
      <w:pPr>
        <w:spacing w:line="408" w:lineRule="auto"/>
        <w:ind w:firstLine="1134"/>
        <w:jc w:val="both"/>
        <w:rPr>
          <w:rFonts w:ascii="Courier New" w:hAnsi="Courier New" w:cs="Courier New"/>
          <w:szCs w:val="24"/>
        </w:rPr>
      </w:pPr>
    </w:p>
    <w:p w14:paraId="1CC3AB6F" w14:textId="77777777" w:rsidR="005C3452" w:rsidRPr="00A0312A" w:rsidRDefault="005C3452" w:rsidP="00A0312A">
      <w:pPr>
        <w:spacing w:line="408" w:lineRule="auto"/>
        <w:ind w:firstLine="1134"/>
        <w:jc w:val="both"/>
        <w:rPr>
          <w:rFonts w:ascii="Courier New" w:hAnsi="Courier New" w:cs="Courier New"/>
          <w:szCs w:val="24"/>
        </w:rPr>
      </w:pPr>
    </w:p>
    <w:p w14:paraId="2051BFC2" w14:textId="1918BCC0"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16.- Las entidades o empresas que realicen la explotación de las instalaciones y redes mencionadas en el artículo 5, tendrán la obligación señalada en el artículo anterior en caso </w:t>
      </w:r>
      <w:r w:rsidR="008D3D0C" w:rsidRPr="000314F7">
        <w:rPr>
          <w:rFonts w:ascii="Courier New" w:hAnsi="Courier New" w:cs="Courier New"/>
          <w:szCs w:val="24"/>
        </w:rPr>
        <w:t xml:space="preserve">de </w:t>
      </w:r>
      <w:r w:rsidRPr="000314F7">
        <w:rPr>
          <w:rFonts w:ascii="Courier New" w:hAnsi="Courier New" w:cs="Courier New"/>
          <w:szCs w:val="24"/>
        </w:rPr>
        <w:t xml:space="preserve">que </w:t>
      </w:r>
      <w:r w:rsidR="001E56AF" w:rsidRPr="000314F7">
        <w:rPr>
          <w:rFonts w:ascii="Courier New" w:hAnsi="Courier New" w:cs="Courier New"/>
          <w:szCs w:val="24"/>
        </w:rPr>
        <w:t>tales</w:t>
      </w:r>
      <w:r w:rsidR="001E56AF">
        <w:rPr>
          <w:rFonts w:ascii="Courier New" w:hAnsi="Courier New" w:cs="Courier New"/>
          <w:szCs w:val="24"/>
        </w:rPr>
        <w:t xml:space="preserve"> </w:t>
      </w:r>
      <w:r w:rsidRPr="00A0312A">
        <w:rPr>
          <w:rFonts w:ascii="Courier New" w:hAnsi="Courier New" w:cs="Courier New"/>
          <w:szCs w:val="24"/>
        </w:rPr>
        <w:t>instalaciones y plantas estén comprendidas, total o parcialmente, en áreas urbanas declaradas como sector o área de suelo colapsado.</w:t>
      </w:r>
    </w:p>
    <w:p w14:paraId="7B363F21" w14:textId="77777777" w:rsidR="00A0312A" w:rsidRDefault="00A0312A" w:rsidP="00A0312A">
      <w:pPr>
        <w:spacing w:line="408" w:lineRule="auto"/>
        <w:ind w:firstLine="1134"/>
        <w:jc w:val="both"/>
        <w:rPr>
          <w:rFonts w:ascii="Courier New" w:hAnsi="Courier New" w:cs="Courier New"/>
          <w:szCs w:val="24"/>
        </w:rPr>
      </w:pPr>
    </w:p>
    <w:p w14:paraId="6EEA32CC" w14:textId="77777777" w:rsidR="005C3452" w:rsidRPr="00A0312A" w:rsidRDefault="005C3452" w:rsidP="00A0312A">
      <w:pPr>
        <w:spacing w:line="408" w:lineRule="auto"/>
        <w:ind w:firstLine="1134"/>
        <w:jc w:val="both"/>
        <w:rPr>
          <w:rFonts w:ascii="Courier New" w:hAnsi="Courier New" w:cs="Courier New"/>
          <w:szCs w:val="24"/>
        </w:rPr>
      </w:pPr>
    </w:p>
    <w:p w14:paraId="6B20C408" w14:textId="77777777" w:rsidR="00A0312A" w:rsidRPr="00A0312A" w:rsidRDefault="00A0312A" w:rsidP="00A0312A">
      <w:pPr>
        <w:spacing w:line="408" w:lineRule="auto"/>
        <w:ind w:firstLine="1134"/>
        <w:jc w:val="both"/>
        <w:rPr>
          <w:rFonts w:ascii="Courier New" w:hAnsi="Courier New" w:cs="Courier New"/>
          <w:szCs w:val="24"/>
        </w:rPr>
      </w:pPr>
      <w:r w:rsidRPr="007C1768">
        <w:rPr>
          <w:rFonts w:ascii="Courier New" w:hAnsi="Courier New" w:cs="Courier New"/>
          <w:szCs w:val="24"/>
        </w:rPr>
        <w:t xml:space="preserve">Artículo 17.- </w:t>
      </w:r>
      <w:proofErr w:type="spellStart"/>
      <w:r w:rsidRPr="007C1768">
        <w:rPr>
          <w:rFonts w:ascii="Courier New" w:hAnsi="Courier New" w:cs="Courier New"/>
          <w:szCs w:val="24"/>
        </w:rPr>
        <w:t>Introdúcense</w:t>
      </w:r>
      <w:proofErr w:type="spellEnd"/>
      <w:r w:rsidRPr="007C1768">
        <w:rPr>
          <w:rFonts w:ascii="Courier New" w:hAnsi="Courier New" w:cs="Courier New"/>
          <w:szCs w:val="24"/>
        </w:rPr>
        <w:t xml:space="preserve"> las siguientes modificaciones en el decreto con fuerza de ley </w:t>
      </w:r>
      <w:proofErr w:type="spellStart"/>
      <w:r w:rsidRPr="007C1768">
        <w:rPr>
          <w:rFonts w:ascii="Courier New" w:hAnsi="Courier New" w:cs="Courier New"/>
          <w:szCs w:val="24"/>
        </w:rPr>
        <w:t>N°</w:t>
      </w:r>
      <w:proofErr w:type="spellEnd"/>
      <w:r w:rsidRPr="007C1768">
        <w:rPr>
          <w:rFonts w:ascii="Courier New" w:hAnsi="Courier New" w:cs="Courier New"/>
          <w:szCs w:val="24"/>
        </w:rPr>
        <w:t xml:space="preserve"> 458, de 1975, del</w:t>
      </w:r>
      <w:r w:rsidRPr="00A0312A">
        <w:rPr>
          <w:rFonts w:ascii="Courier New" w:hAnsi="Courier New" w:cs="Courier New"/>
          <w:szCs w:val="24"/>
        </w:rPr>
        <w:t xml:space="preserve"> Ministerio de Vivienda y Urbanismo, Ley General de Urbanismo y Construcciones:</w:t>
      </w:r>
    </w:p>
    <w:p w14:paraId="630D483C" w14:textId="77777777" w:rsidR="00A0312A" w:rsidRPr="00A0312A" w:rsidRDefault="00A0312A" w:rsidP="00A0312A">
      <w:pPr>
        <w:spacing w:line="408" w:lineRule="auto"/>
        <w:ind w:firstLine="1134"/>
        <w:jc w:val="both"/>
        <w:rPr>
          <w:rFonts w:ascii="Courier New" w:hAnsi="Courier New" w:cs="Courier New"/>
          <w:szCs w:val="24"/>
        </w:rPr>
      </w:pPr>
    </w:p>
    <w:p w14:paraId="0F992434" w14:textId="2D9DD63B"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1. </w:t>
      </w:r>
      <w:proofErr w:type="spellStart"/>
      <w:r w:rsidRPr="00A0312A">
        <w:rPr>
          <w:rFonts w:ascii="Courier New" w:hAnsi="Courier New" w:cs="Courier New"/>
          <w:szCs w:val="24"/>
        </w:rPr>
        <w:t>Agrégase</w:t>
      </w:r>
      <w:proofErr w:type="spellEnd"/>
      <w:r w:rsidRPr="00A0312A">
        <w:rPr>
          <w:rFonts w:ascii="Courier New" w:hAnsi="Courier New" w:cs="Courier New"/>
          <w:szCs w:val="24"/>
        </w:rPr>
        <w:t xml:space="preserve"> en el artículo 105 la siguiente letra j):  </w:t>
      </w:r>
    </w:p>
    <w:p w14:paraId="010EA2C8" w14:textId="77777777" w:rsidR="00A0312A" w:rsidRPr="00A0312A" w:rsidRDefault="00A0312A" w:rsidP="00A0312A">
      <w:pPr>
        <w:spacing w:line="408" w:lineRule="auto"/>
        <w:ind w:firstLine="1134"/>
        <w:jc w:val="both"/>
        <w:rPr>
          <w:rFonts w:ascii="Courier New" w:hAnsi="Courier New" w:cs="Courier New"/>
          <w:szCs w:val="24"/>
        </w:rPr>
      </w:pPr>
    </w:p>
    <w:p w14:paraId="29877580" w14:textId="1B3072DF"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“j) Características de diseño, resistencia estructural y seguridad en predios cuyo suelo </w:t>
      </w:r>
      <w:r w:rsidR="00FC4763" w:rsidRPr="00FC5B9F">
        <w:rPr>
          <w:rFonts w:ascii="Courier New" w:hAnsi="Courier New" w:cs="Courier New"/>
          <w:szCs w:val="24"/>
        </w:rPr>
        <w:t xml:space="preserve">sea </w:t>
      </w:r>
      <w:r w:rsidR="0085642A" w:rsidRPr="00FC5B9F">
        <w:rPr>
          <w:rFonts w:ascii="Courier New" w:hAnsi="Courier New" w:cs="Courier New"/>
          <w:szCs w:val="24"/>
        </w:rPr>
        <w:t xml:space="preserve">susceptible de </w:t>
      </w:r>
      <w:r w:rsidRPr="00FC5B9F">
        <w:rPr>
          <w:rFonts w:ascii="Courier New" w:hAnsi="Courier New" w:cs="Courier New"/>
          <w:szCs w:val="24"/>
        </w:rPr>
        <w:t>colapsar por subsidencia;</w:t>
      </w:r>
      <w:r w:rsidRPr="00A0312A">
        <w:rPr>
          <w:rFonts w:ascii="Courier New" w:hAnsi="Courier New" w:cs="Courier New"/>
          <w:szCs w:val="24"/>
        </w:rPr>
        <w:t xml:space="preserve"> por expansión ante cambios de humedad en el suelo o el subsuelo; por precipitaciones; congelamiento; </w:t>
      </w:r>
      <w:r w:rsidRPr="00A0312A">
        <w:rPr>
          <w:rFonts w:ascii="Courier New" w:hAnsi="Courier New" w:cs="Courier New"/>
          <w:szCs w:val="24"/>
        </w:rPr>
        <w:lastRenderedPageBreak/>
        <w:t xml:space="preserve">afloramiento de napas subterráneas; o por </w:t>
      </w:r>
      <w:r w:rsidRPr="00FC5B9F">
        <w:rPr>
          <w:rFonts w:ascii="Courier New" w:hAnsi="Courier New" w:cs="Courier New"/>
          <w:szCs w:val="24"/>
        </w:rPr>
        <w:t>p</w:t>
      </w:r>
      <w:r w:rsidR="0085642A" w:rsidRPr="00FC5B9F">
        <w:rPr>
          <w:rFonts w:ascii="Courier New" w:hAnsi="Courier New" w:cs="Courier New"/>
          <w:szCs w:val="24"/>
        </w:rPr>
        <w:t>é</w:t>
      </w:r>
      <w:r w:rsidRPr="00A0312A">
        <w:rPr>
          <w:rFonts w:ascii="Courier New" w:hAnsi="Courier New" w:cs="Courier New"/>
          <w:szCs w:val="24"/>
        </w:rPr>
        <w:t>rdida de estanqueidad de las redes de distribución o recolección de aguas u otros fluidos.”.</w:t>
      </w:r>
    </w:p>
    <w:p w14:paraId="4CB374BC" w14:textId="77777777" w:rsidR="00A0312A" w:rsidRDefault="00A0312A" w:rsidP="00A0312A">
      <w:pPr>
        <w:spacing w:line="408" w:lineRule="auto"/>
        <w:ind w:firstLine="1134"/>
        <w:jc w:val="both"/>
        <w:rPr>
          <w:rFonts w:ascii="Courier New" w:hAnsi="Courier New" w:cs="Courier New"/>
          <w:szCs w:val="24"/>
        </w:rPr>
      </w:pPr>
    </w:p>
    <w:p w14:paraId="162C5211" w14:textId="77777777" w:rsidR="00FC5B9F" w:rsidRPr="00A0312A" w:rsidRDefault="00FC5B9F" w:rsidP="00A0312A">
      <w:pPr>
        <w:spacing w:line="408" w:lineRule="auto"/>
        <w:ind w:firstLine="1134"/>
        <w:jc w:val="both"/>
        <w:rPr>
          <w:rFonts w:ascii="Courier New" w:hAnsi="Courier New" w:cs="Courier New"/>
          <w:szCs w:val="24"/>
        </w:rPr>
      </w:pPr>
    </w:p>
    <w:p w14:paraId="1B922F59" w14:textId="2CB39BE5"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2. </w:t>
      </w:r>
      <w:proofErr w:type="spellStart"/>
      <w:r w:rsidRPr="00A0312A">
        <w:rPr>
          <w:rFonts w:ascii="Courier New" w:hAnsi="Courier New" w:cs="Courier New"/>
          <w:szCs w:val="24"/>
        </w:rPr>
        <w:t>Intercálase</w:t>
      </w:r>
      <w:proofErr w:type="spellEnd"/>
      <w:r w:rsidRPr="00A0312A">
        <w:rPr>
          <w:rFonts w:ascii="Courier New" w:hAnsi="Courier New" w:cs="Courier New"/>
          <w:szCs w:val="24"/>
        </w:rPr>
        <w:t xml:space="preserve"> en el inciso segundo del artículo 116 bis A), a continuación de la palabra “geográficas”, la expresión “, el tipo de suelo de fundación”.</w:t>
      </w:r>
    </w:p>
    <w:p w14:paraId="522F196F" w14:textId="77777777" w:rsidR="00A0312A" w:rsidRDefault="00A0312A" w:rsidP="00A0312A">
      <w:pPr>
        <w:spacing w:line="408" w:lineRule="auto"/>
        <w:ind w:firstLine="1134"/>
        <w:jc w:val="both"/>
        <w:rPr>
          <w:rFonts w:ascii="Courier New" w:hAnsi="Courier New" w:cs="Courier New"/>
          <w:szCs w:val="24"/>
        </w:rPr>
      </w:pPr>
    </w:p>
    <w:p w14:paraId="122C30B6" w14:textId="77777777" w:rsidR="00D04D19" w:rsidRPr="00A0312A" w:rsidRDefault="00D04D19" w:rsidP="00A0312A">
      <w:pPr>
        <w:spacing w:line="408" w:lineRule="auto"/>
        <w:ind w:firstLine="1134"/>
        <w:jc w:val="both"/>
        <w:rPr>
          <w:rFonts w:ascii="Courier New" w:hAnsi="Courier New" w:cs="Courier New"/>
          <w:szCs w:val="24"/>
        </w:rPr>
      </w:pPr>
    </w:p>
    <w:p w14:paraId="73EFA8B0" w14:textId="21E17048" w:rsidR="00A0312A" w:rsidRPr="00A0312A" w:rsidRDefault="00A0312A" w:rsidP="00D04D19">
      <w:pPr>
        <w:spacing w:line="408" w:lineRule="auto"/>
        <w:jc w:val="center"/>
        <w:rPr>
          <w:rFonts w:ascii="Courier New" w:hAnsi="Courier New" w:cs="Courier New"/>
          <w:szCs w:val="24"/>
        </w:rPr>
      </w:pPr>
      <w:r w:rsidRPr="00A0312A">
        <w:rPr>
          <w:rFonts w:ascii="Courier New" w:hAnsi="Courier New" w:cs="Courier New"/>
          <w:szCs w:val="24"/>
        </w:rPr>
        <w:t>Disposiciones transitorias</w:t>
      </w:r>
    </w:p>
    <w:p w14:paraId="4C276152" w14:textId="77777777" w:rsidR="00A0312A" w:rsidRPr="00A0312A" w:rsidRDefault="00A0312A" w:rsidP="00A0312A">
      <w:pPr>
        <w:spacing w:line="408" w:lineRule="auto"/>
        <w:ind w:firstLine="1134"/>
        <w:jc w:val="both"/>
        <w:rPr>
          <w:rFonts w:ascii="Courier New" w:hAnsi="Courier New" w:cs="Courier New"/>
          <w:szCs w:val="24"/>
        </w:rPr>
      </w:pPr>
    </w:p>
    <w:p w14:paraId="1DCD6A85" w14:textId="520F21B3"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primero.- En tanto no sea incorporado en la Norma Técnica Chilena de mecánica de </w:t>
      </w:r>
      <w:r w:rsidRPr="004A62AC">
        <w:rPr>
          <w:rFonts w:ascii="Courier New" w:hAnsi="Courier New" w:cs="Courier New"/>
          <w:szCs w:val="24"/>
        </w:rPr>
        <w:t>suelo</w:t>
      </w:r>
      <w:r w:rsidR="00C33F5D" w:rsidRPr="004A62AC">
        <w:rPr>
          <w:rFonts w:ascii="Courier New" w:hAnsi="Courier New" w:cs="Courier New"/>
          <w:szCs w:val="24"/>
        </w:rPr>
        <w:t>s</w:t>
      </w:r>
      <w:r w:rsidRPr="004A62AC">
        <w:rPr>
          <w:rFonts w:ascii="Courier New" w:hAnsi="Courier New" w:cs="Courier New"/>
          <w:szCs w:val="24"/>
        </w:rPr>
        <w:t xml:space="preserve"> el capítulo para las edificaciones que señal</w:t>
      </w:r>
      <w:r w:rsidR="00D04D19" w:rsidRPr="004A62AC">
        <w:rPr>
          <w:rFonts w:ascii="Courier New" w:hAnsi="Courier New" w:cs="Courier New"/>
          <w:szCs w:val="24"/>
        </w:rPr>
        <w:t>a</w:t>
      </w:r>
      <w:r w:rsidRPr="004A62AC">
        <w:rPr>
          <w:rFonts w:ascii="Courier New" w:hAnsi="Courier New" w:cs="Courier New"/>
          <w:szCs w:val="24"/>
        </w:rPr>
        <w:t xml:space="preserve"> la Ordenanza General de Urbanismo y Construcciones</w:t>
      </w:r>
      <w:r w:rsidRPr="00A0312A">
        <w:rPr>
          <w:rFonts w:ascii="Courier New" w:hAnsi="Courier New" w:cs="Courier New"/>
          <w:szCs w:val="24"/>
        </w:rPr>
        <w:t xml:space="preserve"> establecido en el artículo 2 de esta ley, se aplicará el mecanismo alternativo que dicha Ordenanza General establezca para ese mismo fin.</w:t>
      </w:r>
    </w:p>
    <w:p w14:paraId="6C7C4116" w14:textId="77777777" w:rsidR="00A0312A" w:rsidRDefault="00A0312A" w:rsidP="00A0312A">
      <w:pPr>
        <w:spacing w:line="408" w:lineRule="auto"/>
        <w:ind w:firstLine="1134"/>
        <w:jc w:val="both"/>
        <w:rPr>
          <w:rFonts w:ascii="Courier New" w:hAnsi="Courier New" w:cs="Courier New"/>
          <w:szCs w:val="24"/>
        </w:rPr>
      </w:pPr>
    </w:p>
    <w:p w14:paraId="7173BED3" w14:textId="77777777" w:rsidR="00D04D19" w:rsidRPr="00A0312A" w:rsidRDefault="00D04D19" w:rsidP="00A0312A">
      <w:pPr>
        <w:spacing w:line="408" w:lineRule="auto"/>
        <w:ind w:firstLine="1134"/>
        <w:jc w:val="both"/>
        <w:rPr>
          <w:rFonts w:ascii="Courier New" w:hAnsi="Courier New" w:cs="Courier New"/>
          <w:szCs w:val="24"/>
        </w:rPr>
      </w:pPr>
    </w:p>
    <w:p w14:paraId="75D9E1D9" w14:textId="557DED15" w:rsidR="00A0312A" w:rsidRPr="00A0312A" w:rsidRDefault="00A0312A" w:rsidP="00A0312A">
      <w:pPr>
        <w:spacing w:line="408" w:lineRule="auto"/>
        <w:ind w:firstLine="1134"/>
        <w:jc w:val="both"/>
        <w:rPr>
          <w:rFonts w:ascii="Courier New" w:hAnsi="Courier New" w:cs="Courier New"/>
          <w:szCs w:val="24"/>
        </w:rPr>
      </w:pPr>
      <w:r w:rsidRPr="004A62AC">
        <w:rPr>
          <w:rFonts w:ascii="Courier New" w:hAnsi="Courier New" w:cs="Courier New"/>
          <w:szCs w:val="24"/>
        </w:rPr>
        <w:t>Artículo segundo</w:t>
      </w:r>
      <w:r w:rsidR="00BD65D5" w:rsidRPr="004A62AC">
        <w:rPr>
          <w:rFonts w:ascii="Courier New" w:hAnsi="Courier New" w:cs="Courier New"/>
          <w:szCs w:val="24"/>
        </w:rPr>
        <w:t>.</w:t>
      </w:r>
      <w:r w:rsidRPr="004A62AC">
        <w:rPr>
          <w:rFonts w:ascii="Courier New" w:hAnsi="Courier New" w:cs="Courier New"/>
          <w:szCs w:val="24"/>
        </w:rPr>
        <w:t xml:space="preserve">- En aquellas comunas </w:t>
      </w:r>
      <w:r w:rsidR="00A73911" w:rsidRPr="004A62AC">
        <w:rPr>
          <w:rFonts w:ascii="Courier New" w:hAnsi="Courier New" w:cs="Courier New"/>
          <w:szCs w:val="24"/>
        </w:rPr>
        <w:t xml:space="preserve">que al entrar en </w:t>
      </w:r>
      <w:r w:rsidRPr="004A62AC">
        <w:rPr>
          <w:rFonts w:ascii="Courier New" w:hAnsi="Courier New" w:cs="Courier New"/>
          <w:szCs w:val="24"/>
        </w:rPr>
        <w:t>vigencia la presente ley existan edificaciones dañadas</w:t>
      </w:r>
      <w:r w:rsidRPr="00A0312A">
        <w:rPr>
          <w:rFonts w:ascii="Courier New" w:hAnsi="Courier New" w:cs="Courier New"/>
          <w:szCs w:val="24"/>
        </w:rPr>
        <w:t xml:space="preserve"> por las reducciones de capacidad de soporte o de servicio, inestabilidades geotécnicas o degradaciones de rigidez, a que se refiere el artículo 2, será aplicable lo establecido en el artículo 13.</w:t>
      </w:r>
    </w:p>
    <w:p w14:paraId="42BA4196" w14:textId="77777777" w:rsidR="00A0312A" w:rsidRDefault="00A0312A" w:rsidP="00A0312A">
      <w:pPr>
        <w:spacing w:line="408" w:lineRule="auto"/>
        <w:ind w:firstLine="1134"/>
        <w:jc w:val="both"/>
        <w:rPr>
          <w:rFonts w:ascii="Courier New" w:hAnsi="Courier New" w:cs="Courier New"/>
          <w:szCs w:val="24"/>
        </w:rPr>
      </w:pPr>
    </w:p>
    <w:p w14:paraId="5F25DC6D" w14:textId="77777777" w:rsidR="00A87DB9" w:rsidRPr="00A0312A" w:rsidRDefault="00A87DB9" w:rsidP="00A0312A">
      <w:pPr>
        <w:spacing w:line="408" w:lineRule="auto"/>
        <w:ind w:firstLine="1134"/>
        <w:jc w:val="both"/>
        <w:rPr>
          <w:rFonts w:ascii="Courier New" w:hAnsi="Courier New" w:cs="Courier New"/>
          <w:szCs w:val="24"/>
        </w:rPr>
      </w:pPr>
    </w:p>
    <w:p w14:paraId="7E72E5CA" w14:textId="3E30A657" w:rsidR="00A0312A" w:rsidRPr="00A0312A"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tercero.- </w:t>
      </w:r>
      <w:r w:rsidRPr="004A62AC">
        <w:rPr>
          <w:rFonts w:ascii="Courier New" w:hAnsi="Courier New" w:cs="Courier New"/>
          <w:szCs w:val="24"/>
        </w:rPr>
        <w:t xml:space="preserve">Respecto </w:t>
      </w:r>
      <w:r w:rsidR="00A87DB9" w:rsidRPr="004A62AC">
        <w:rPr>
          <w:rFonts w:ascii="Courier New" w:hAnsi="Courier New" w:cs="Courier New"/>
          <w:szCs w:val="24"/>
        </w:rPr>
        <w:t xml:space="preserve">de </w:t>
      </w:r>
      <w:r w:rsidRPr="004A62AC">
        <w:rPr>
          <w:rFonts w:ascii="Courier New" w:hAnsi="Courier New" w:cs="Courier New"/>
          <w:szCs w:val="24"/>
        </w:rPr>
        <w:t xml:space="preserve">las regularizaciones de ampliaciones con daños menores reparables, según sea la categorización que entregue el Ministerio de Vivienda y Urbanismo en la revisión como ente especialista, éste deberá </w:t>
      </w:r>
      <w:r w:rsidR="009A5A77" w:rsidRPr="004A62AC">
        <w:rPr>
          <w:rFonts w:ascii="Courier New" w:hAnsi="Courier New" w:cs="Courier New"/>
          <w:szCs w:val="24"/>
        </w:rPr>
        <w:t xml:space="preserve">considerar </w:t>
      </w:r>
      <w:r w:rsidRPr="004A62AC">
        <w:rPr>
          <w:rFonts w:ascii="Courier New" w:hAnsi="Courier New" w:cs="Courier New"/>
          <w:szCs w:val="24"/>
        </w:rPr>
        <w:t xml:space="preserve">el programa para reparaciones disponibles para subsidio vivienda social del decreto supremo </w:t>
      </w:r>
      <w:proofErr w:type="spellStart"/>
      <w:r w:rsidRPr="004A62AC">
        <w:rPr>
          <w:rFonts w:ascii="Courier New" w:hAnsi="Courier New" w:cs="Courier New"/>
          <w:szCs w:val="24"/>
        </w:rPr>
        <w:t>N°</w:t>
      </w:r>
      <w:proofErr w:type="spellEnd"/>
      <w:r w:rsidRPr="004A62AC">
        <w:rPr>
          <w:rFonts w:ascii="Courier New" w:hAnsi="Courier New" w:cs="Courier New"/>
          <w:szCs w:val="24"/>
        </w:rPr>
        <w:t xml:space="preserve"> 27, </w:t>
      </w:r>
      <w:r w:rsidR="00490C0C" w:rsidRPr="004A62AC">
        <w:rPr>
          <w:rFonts w:ascii="Courier New" w:hAnsi="Courier New" w:cs="Courier New"/>
          <w:szCs w:val="24"/>
        </w:rPr>
        <w:t xml:space="preserve">de 2016, </w:t>
      </w:r>
      <w:r w:rsidR="001530AF" w:rsidRPr="004A62AC">
        <w:rPr>
          <w:rFonts w:ascii="Courier New" w:hAnsi="Courier New" w:cs="Courier New"/>
          <w:szCs w:val="24"/>
        </w:rPr>
        <w:t>del Ministerio de Vivienda y Urbanismo</w:t>
      </w:r>
      <w:r w:rsidR="004001F3" w:rsidRPr="004A62AC">
        <w:rPr>
          <w:rFonts w:ascii="Courier New" w:hAnsi="Courier New" w:cs="Courier New"/>
          <w:szCs w:val="24"/>
        </w:rPr>
        <w:t>,</w:t>
      </w:r>
      <w:r w:rsidR="004001F3">
        <w:rPr>
          <w:rFonts w:ascii="Courier New" w:hAnsi="Courier New" w:cs="Courier New"/>
          <w:szCs w:val="24"/>
        </w:rPr>
        <w:t xml:space="preserve"> </w:t>
      </w:r>
      <w:r w:rsidRPr="00A0312A">
        <w:rPr>
          <w:rFonts w:ascii="Courier New" w:hAnsi="Courier New" w:cs="Courier New"/>
          <w:szCs w:val="24"/>
        </w:rPr>
        <w:t xml:space="preserve">que </w:t>
      </w:r>
      <w:r w:rsidR="009F78D2" w:rsidRPr="00EC7F36">
        <w:rPr>
          <w:rFonts w:ascii="Courier New" w:hAnsi="Courier New" w:cs="Courier New"/>
          <w:szCs w:val="24"/>
        </w:rPr>
        <w:t>reglamenta</w:t>
      </w:r>
      <w:r w:rsidR="009F78D2">
        <w:rPr>
          <w:rFonts w:ascii="Courier New" w:hAnsi="Courier New" w:cs="Courier New"/>
          <w:szCs w:val="24"/>
        </w:rPr>
        <w:t xml:space="preserve"> </w:t>
      </w:r>
      <w:r w:rsidRPr="00A0312A">
        <w:rPr>
          <w:rFonts w:ascii="Courier New" w:hAnsi="Courier New" w:cs="Courier New"/>
          <w:szCs w:val="24"/>
        </w:rPr>
        <w:t>Programa de Mejoramiento de Viviendas y Barrios.</w:t>
      </w:r>
    </w:p>
    <w:p w14:paraId="18E66F78" w14:textId="77777777" w:rsidR="00A0312A" w:rsidRDefault="00A0312A" w:rsidP="00A0312A">
      <w:pPr>
        <w:spacing w:line="408" w:lineRule="auto"/>
        <w:ind w:firstLine="1134"/>
        <w:jc w:val="both"/>
        <w:rPr>
          <w:rFonts w:ascii="Courier New" w:hAnsi="Courier New" w:cs="Courier New"/>
          <w:szCs w:val="24"/>
        </w:rPr>
      </w:pPr>
    </w:p>
    <w:p w14:paraId="053E153D" w14:textId="77777777" w:rsidR="00EC7F36" w:rsidRPr="00A0312A" w:rsidRDefault="00EC7F36" w:rsidP="00A0312A">
      <w:pPr>
        <w:spacing w:line="408" w:lineRule="auto"/>
        <w:ind w:firstLine="1134"/>
        <w:jc w:val="both"/>
        <w:rPr>
          <w:rFonts w:ascii="Courier New" w:hAnsi="Courier New" w:cs="Courier New"/>
          <w:szCs w:val="24"/>
        </w:rPr>
      </w:pPr>
    </w:p>
    <w:p w14:paraId="2D801BA6" w14:textId="2B25DDD0" w:rsidR="007B1C98" w:rsidRDefault="00A0312A" w:rsidP="00A0312A">
      <w:pPr>
        <w:spacing w:line="408" w:lineRule="auto"/>
        <w:ind w:firstLine="1134"/>
        <w:jc w:val="both"/>
        <w:rPr>
          <w:rFonts w:ascii="Courier New" w:hAnsi="Courier New" w:cs="Courier New"/>
          <w:szCs w:val="24"/>
        </w:rPr>
      </w:pPr>
      <w:r w:rsidRPr="00A0312A">
        <w:rPr>
          <w:rFonts w:ascii="Courier New" w:hAnsi="Courier New" w:cs="Courier New"/>
          <w:szCs w:val="24"/>
        </w:rPr>
        <w:t xml:space="preserve">Artículo cuarto.- Ante eventuales imprevistos que </w:t>
      </w:r>
      <w:r w:rsidR="00635B1C" w:rsidRPr="004A62AC">
        <w:rPr>
          <w:rFonts w:ascii="Courier New" w:hAnsi="Courier New" w:cs="Courier New"/>
          <w:szCs w:val="24"/>
        </w:rPr>
        <w:t xml:space="preserve">puedan </w:t>
      </w:r>
      <w:r w:rsidRPr="004A62AC">
        <w:rPr>
          <w:rFonts w:ascii="Courier New" w:hAnsi="Courier New" w:cs="Courier New"/>
          <w:szCs w:val="24"/>
        </w:rPr>
        <w:t xml:space="preserve">retrasar las reparaciones o ejecuciones de la obra, el director del Servicio de Vivienda y Urbanización respectivo tendrá la facultad de entregar recursos, agilizar </w:t>
      </w:r>
      <w:r w:rsidR="009B5E41" w:rsidRPr="004A62AC">
        <w:rPr>
          <w:rFonts w:ascii="Courier New" w:hAnsi="Courier New" w:cs="Courier New"/>
          <w:szCs w:val="24"/>
        </w:rPr>
        <w:t>su</w:t>
      </w:r>
      <w:r w:rsidR="009B5E41">
        <w:rPr>
          <w:rFonts w:ascii="Courier New" w:hAnsi="Courier New" w:cs="Courier New"/>
          <w:szCs w:val="24"/>
        </w:rPr>
        <w:t xml:space="preserve"> </w:t>
      </w:r>
      <w:r w:rsidRPr="00A0312A">
        <w:rPr>
          <w:rFonts w:ascii="Courier New" w:hAnsi="Courier New" w:cs="Courier New"/>
          <w:szCs w:val="24"/>
        </w:rPr>
        <w:t>ejecución y de informar a nivel central sobre sus avances.”.</w:t>
      </w:r>
    </w:p>
    <w:p w14:paraId="2C6C3D2C" w14:textId="77777777" w:rsidR="00E93A76" w:rsidRDefault="00E93A76" w:rsidP="00E508FA">
      <w:pPr>
        <w:spacing w:line="360" w:lineRule="auto"/>
        <w:ind w:firstLine="2835"/>
        <w:jc w:val="both"/>
        <w:rPr>
          <w:rFonts w:ascii="Courier New" w:hAnsi="Courier New" w:cs="Courier New"/>
          <w:szCs w:val="24"/>
        </w:rPr>
      </w:pPr>
    </w:p>
    <w:p w14:paraId="1C58B841" w14:textId="77777777" w:rsidR="00E93A76" w:rsidRDefault="00E93A76" w:rsidP="00E508FA">
      <w:pPr>
        <w:spacing w:line="360" w:lineRule="auto"/>
        <w:ind w:firstLine="2835"/>
        <w:jc w:val="both"/>
        <w:rPr>
          <w:rFonts w:ascii="Courier New" w:hAnsi="Courier New" w:cs="Courier New"/>
          <w:szCs w:val="24"/>
        </w:rPr>
      </w:pPr>
    </w:p>
    <w:p w14:paraId="5A650B33" w14:textId="77777777" w:rsidR="00D03C9E" w:rsidRDefault="003641DA" w:rsidP="00E911D4">
      <w:pPr>
        <w:spacing w:line="360" w:lineRule="auto"/>
        <w:jc w:val="center"/>
        <w:rPr>
          <w:rFonts w:ascii="Courier New" w:hAnsi="Courier New" w:cs="Courier New"/>
          <w:szCs w:val="24"/>
        </w:rPr>
      </w:pPr>
      <w:r>
        <w:rPr>
          <w:rFonts w:ascii="Courier New" w:hAnsi="Courier New" w:cs="Courier New"/>
          <w:szCs w:val="24"/>
        </w:rPr>
        <w:br w:type="page"/>
      </w:r>
    </w:p>
    <w:p w14:paraId="716B8618" w14:textId="26D992CE" w:rsidR="00C9470F" w:rsidRPr="004D3935" w:rsidRDefault="00D640A7" w:rsidP="00D640A7">
      <w:pPr>
        <w:tabs>
          <w:tab w:val="left" w:pos="0"/>
        </w:tabs>
        <w:spacing w:line="360" w:lineRule="auto"/>
        <w:ind w:firstLine="2268"/>
        <w:jc w:val="both"/>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666BB2" w:rsidRPr="00192210">
        <w:rPr>
          <w:rFonts w:ascii="Courier New" w:hAnsi="Courier New" w:cs="Courier New"/>
          <w:szCs w:val="24"/>
        </w:rPr>
        <w:t>Lo que tengo a honra poner en conocimiento de</w:t>
      </w:r>
      <w:r w:rsidR="00C9470F" w:rsidRPr="00192210">
        <w:rPr>
          <w:rFonts w:ascii="Courier New" w:hAnsi="Courier New" w:cs="Courier New"/>
          <w:szCs w:val="24"/>
        </w:rPr>
        <w:t xml:space="preserve"> V.E.</w:t>
      </w:r>
    </w:p>
    <w:p w14:paraId="450431B7" w14:textId="77777777" w:rsidR="00182A99" w:rsidRDefault="00182A99" w:rsidP="00E911D4">
      <w:pPr>
        <w:tabs>
          <w:tab w:val="left" w:pos="2592"/>
        </w:tabs>
        <w:spacing w:line="276" w:lineRule="auto"/>
        <w:rPr>
          <w:rFonts w:ascii="Courier New" w:hAnsi="Courier New" w:cs="Courier New"/>
        </w:rPr>
      </w:pPr>
    </w:p>
    <w:p w14:paraId="4CF42201" w14:textId="77777777" w:rsidR="00182A99" w:rsidRPr="003312BA" w:rsidRDefault="00182A99" w:rsidP="00E911D4">
      <w:pPr>
        <w:tabs>
          <w:tab w:val="left" w:pos="2127"/>
          <w:tab w:val="left" w:pos="2410"/>
        </w:tabs>
        <w:spacing w:line="276" w:lineRule="auto"/>
        <w:rPr>
          <w:rFonts w:ascii="Courier New" w:hAnsi="Courier New" w:cs="Courier New"/>
        </w:rPr>
      </w:pPr>
    </w:p>
    <w:p w14:paraId="4CC9691D" w14:textId="77777777" w:rsidR="00182A99" w:rsidRDefault="00182A99" w:rsidP="00E911D4">
      <w:pPr>
        <w:tabs>
          <w:tab w:val="left" w:pos="2410"/>
          <w:tab w:val="left" w:pos="2552"/>
        </w:tabs>
        <w:spacing w:line="276" w:lineRule="auto"/>
        <w:jc w:val="both"/>
        <w:rPr>
          <w:rFonts w:ascii="Courier New" w:hAnsi="Courier New" w:cs="Courier New"/>
        </w:rPr>
      </w:pPr>
    </w:p>
    <w:p w14:paraId="65D254D3"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510D13F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779A4C84" w14:textId="77777777" w:rsidR="00AB513B" w:rsidRDefault="00AB513B" w:rsidP="00E911D4">
      <w:pPr>
        <w:pStyle w:val="Textoindependiente31"/>
        <w:tabs>
          <w:tab w:val="clear" w:pos="170"/>
        </w:tabs>
        <w:spacing w:before="0" w:line="276" w:lineRule="auto"/>
        <w:rPr>
          <w:rFonts w:ascii="Courier New" w:hAnsi="Courier New" w:cs="Courier New"/>
          <w:spacing w:val="0"/>
          <w:lang w:val="es-ES_tradnl"/>
        </w:rPr>
      </w:pPr>
    </w:p>
    <w:p w14:paraId="7DC2F6F6"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1A936F69" w14:textId="5D3230FE" w:rsidR="003265C2" w:rsidRDefault="003265C2" w:rsidP="008F0006">
      <w:pPr>
        <w:ind w:left="1701"/>
        <w:jc w:val="center"/>
        <w:rPr>
          <w:rFonts w:ascii="Courier New" w:hAnsi="Courier New" w:cs="Courier New"/>
        </w:rPr>
      </w:pPr>
      <w:r>
        <w:rPr>
          <w:rFonts w:ascii="Courier New" w:hAnsi="Courier New" w:cs="Courier New"/>
        </w:rPr>
        <w:t xml:space="preserve">GASPAR RIVAS </w:t>
      </w:r>
      <w:r w:rsidR="009022A8">
        <w:rPr>
          <w:rFonts w:ascii="Courier New" w:hAnsi="Courier New" w:cs="Courier New"/>
        </w:rPr>
        <w:t>SÁNCHEZ</w:t>
      </w:r>
    </w:p>
    <w:p w14:paraId="1CD8A9AE" w14:textId="5A05C795" w:rsidR="0091486D" w:rsidRPr="00E93A76" w:rsidRDefault="008F0006" w:rsidP="009022A8">
      <w:pPr>
        <w:ind w:left="1985" w:hanging="1276"/>
        <w:jc w:val="center"/>
        <w:rPr>
          <w:rFonts w:ascii="Courier New" w:hAnsi="Courier New" w:cs="Courier New"/>
          <w:spacing w:val="-20"/>
          <w:szCs w:val="24"/>
          <w:lang w:val="es-MX"/>
        </w:rPr>
      </w:pPr>
      <w:r w:rsidRPr="008F0006">
        <w:rPr>
          <w:rFonts w:ascii="Courier New" w:hAnsi="Courier New" w:cs="Courier New"/>
        </w:rPr>
        <w:t>President</w:t>
      </w:r>
      <w:r w:rsidR="009022A8">
        <w:rPr>
          <w:rFonts w:ascii="Courier New" w:hAnsi="Courier New" w:cs="Courier New"/>
        </w:rPr>
        <w:t>e accidental</w:t>
      </w:r>
      <w:r w:rsidRPr="008F0006">
        <w:rPr>
          <w:rFonts w:ascii="Courier New" w:hAnsi="Courier New" w:cs="Courier New"/>
        </w:rPr>
        <w:t xml:space="preserve"> de la Cámara de Diputados</w:t>
      </w:r>
    </w:p>
    <w:p w14:paraId="3EF235CD" w14:textId="77777777" w:rsidR="00182A99" w:rsidRDefault="00182A99" w:rsidP="00E911D4">
      <w:pPr>
        <w:tabs>
          <w:tab w:val="left" w:pos="2592"/>
        </w:tabs>
        <w:spacing w:line="276" w:lineRule="auto"/>
        <w:rPr>
          <w:rFonts w:ascii="Courier New" w:hAnsi="Courier New" w:cs="Courier New"/>
        </w:rPr>
      </w:pPr>
    </w:p>
    <w:p w14:paraId="6D06DF26" w14:textId="77777777" w:rsidR="00182A99" w:rsidRPr="003312BA" w:rsidRDefault="00182A99" w:rsidP="00E911D4">
      <w:pPr>
        <w:tabs>
          <w:tab w:val="left" w:pos="2592"/>
        </w:tabs>
        <w:spacing w:line="276" w:lineRule="auto"/>
        <w:rPr>
          <w:rFonts w:ascii="Courier New" w:hAnsi="Courier New" w:cs="Courier New"/>
        </w:rPr>
      </w:pPr>
    </w:p>
    <w:p w14:paraId="3BABA14D" w14:textId="77777777" w:rsidR="00182A99" w:rsidRDefault="00182A99" w:rsidP="00E911D4">
      <w:pPr>
        <w:tabs>
          <w:tab w:val="left" w:pos="2127"/>
          <w:tab w:val="left" w:pos="2410"/>
        </w:tabs>
        <w:spacing w:line="276" w:lineRule="auto"/>
        <w:rPr>
          <w:rFonts w:ascii="Courier New" w:hAnsi="Courier New" w:cs="Courier New"/>
        </w:rPr>
      </w:pPr>
    </w:p>
    <w:p w14:paraId="4257E169" w14:textId="77777777" w:rsidR="007B6AD4" w:rsidRPr="003312BA" w:rsidRDefault="007B6AD4" w:rsidP="00E911D4">
      <w:pPr>
        <w:tabs>
          <w:tab w:val="left" w:pos="2127"/>
          <w:tab w:val="left" w:pos="2410"/>
        </w:tabs>
        <w:spacing w:line="276" w:lineRule="auto"/>
        <w:rPr>
          <w:rFonts w:ascii="Courier New" w:hAnsi="Courier New" w:cs="Courier New"/>
        </w:rPr>
      </w:pPr>
    </w:p>
    <w:p w14:paraId="406F5C33"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58F5EF66" w14:textId="77777777" w:rsidR="00AB513B" w:rsidRDefault="00AB513B" w:rsidP="00E911D4">
      <w:pPr>
        <w:pStyle w:val="Textoindependiente31"/>
        <w:tabs>
          <w:tab w:val="clear" w:pos="170"/>
        </w:tabs>
        <w:spacing w:before="0" w:line="276" w:lineRule="auto"/>
        <w:rPr>
          <w:rFonts w:ascii="Courier New" w:hAnsi="Courier New" w:cs="Courier New"/>
          <w:spacing w:val="0"/>
          <w:lang w:val="es-ES_tradnl"/>
        </w:rPr>
      </w:pPr>
    </w:p>
    <w:p w14:paraId="0B30EF51"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6F59A148" w14:textId="0DB81DB5" w:rsidR="00182A99" w:rsidRPr="00BC23FB" w:rsidRDefault="003265C2" w:rsidP="00E911D4">
      <w:pPr>
        <w:tabs>
          <w:tab w:val="left" w:pos="2268"/>
        </w:tabs>
        <w:ind w:right="1468"/>
        <w:jc w:val="center"/>
        <w:rPr>
          <w:rFonts w:ascii="Courier New" w:hAnsi="Courier New" w:cs="Courier New"/>
          <w:szCs w:val="24"/>
        </w:rPr>
      </w:pPr>
      <w:r>
        <w:rPr>
          <w:rFonts w:ascii="Courier New" w:hAnsi="Courier New" w:cs="Courier New"/>
          <w:szCs w:val="24"/>
        </w:rPr>
        <w:t>LUIS ROJAS GALLARDO</w:t>
      </w:r>
    </w:p>
    <w:p w14:paraId="5C8D4376" w14:textId="3307F7B9"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 xml:space="preserve">Secretario General </w:t>
      </w:r>
      <w:r w:rsidR="003265C2">
        <w:rPr>
          <w:rFonts w:ascii="Courier New" w:hAnsi="Courier New" w:cs="Courier New"/>
          <w:spacing w:val="-20"/>
          <w:szCs w:val="24"/>
        </w:rPr>
        <w:t xml:space="preserve">(S) </w:t>
      </w:r>
      <w:r w:rsidRPr="00BC23FB">
        <w:rPr>
          <w:rFonts w:ascii="Courier New" w:hAnsi="Courier New" w:cs="Courier New"/>
          <w:spacing w:val="-20"/>
          <w:szCs w:val="24"/>
        </w:rPr>
        <w:t>de la Cámara de Diputados</w:t>
      </w:r>
    </w:p>
    <w:sectPr w:rsidR="00D83560" w:rsidRPr="004D393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073F" w14:textId="77777777" w:rsidR="005272EC" w:rsidRDefault="005272EC">
      <w:r>
        <w:separator/>
      </w:r>
    </w:p>
  </w:endnote>
  <w:endnote w:type="continuationSeparator" w:id="0">
    <w:p w14:paraId="08824625" w14:textId="77777777" w:rsidR="005272EC" w:rsidRDefault="005272EC">
      <w:r>
        <w:continuationSeparator/>
      </w:r>
    </w:p>
  </w:endnote>
  <w:endnote w:type="continuationNotice" w:id="1">
    <w:p w14:paraId="3E098D60" w14:textId="77777777" w:rsidR="005272EC" w:rsidRDefault="00527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83FB" w14:textId="77777777" w:rsidR="005272EC" w:rsidRDefault="005272EC">
      <w:r>
        <w:separator/>
      </w:r>
    </w:p>
  </w:footnote>
  <w:footnote w:type="continuationSeparator" w:id="0">
    <w:p w14:paraId="7F071645" w14:textId="77777777" w:rsidR="005272EC" w:rsidRDefault="005272EC">
      <w:r>
        <w:continuationSeparator/>
      </w:r>
    </w:p>
  </w:footnote>
  <w:footnote w:type="continuationNotice" w:id="1">
    <w:p w14:paraId="4C247FFC" w14:textId="77777777" w:rsidR="005272EC" w:rsidRDefault="00527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E57"/>
    <w:rsid w:val="000164F5"/>
    <w:rsid w:val="00021D88"/>
    <w:rsid w:val="00023AF9"/>
    <w:rsid w:val="0002407B"/>
    <w:rsid w:val="000253DC"/>
    <w:rsid w:val="000254D1"/>
    <w:rsid w:val="000268C6"/>
    <w:rsid w:val="000311FF"/>
    <w:rsid w:val="000314B3"/>
    <w:rsid w:val="000314F7"/>
    <w:rsid w:val="00033C21"/>
    <w:rsid w:val="0003430D"/>
    <w:rsid w:val="00034355"/>
    <w:rsid w:val="000346E8"/>
    <w:rsid w:val="00035997"/>
    <w:rsid w:val="000365D2"/>
    <w:rsid w:val="000365D8"/>
    <w:rsid w:val="00037039"/>
    <w:rsid w:val="00040349"/>
    <w:rsid w:val="000407D8"/>
    <w:rsid w:val="00040DA5"/>
    <w:rsid w:val="00040ECA"/>
    <w:rsid w:val="0004242D"/>
    <w:rsid w:val="00042F29"/>
    <w:rsid w:val="000433EF"/>
    <w:rsid w:val="000439F1"/>
    <w:rsid w:val="00044435"/>
    <w:rsid w:val="0004519B"/>
    <w:rsid w:val="000453A8"/>
    <w:rsid w:val="000456E0"/>
    <w:rsid w:val="000458E4"/>
    <w:rsid w:val="0004604B"/>
    <w:rsid w:val="00046CCA"/>
    <w:rsid w:val="00051C18"/>
    <w:rsid w:val="00052353"/>
    <w:rsid w:val="000529FD"/>
    <w:rsid w:val="00052B1B"/>
    <w:rsid w:val="00052E0A"/>
    <w:rsid w:val="00055120"/>
    <w:rsid w:val="0005603D"/>
    <w:rsid w:val="00056AD0"/>
    <w:rsid w:val="0005720B"/>
    <w:rsid w:val="00060FD3"/>
    <w:rsid w:val="00061F30"/>
    <w:rsid w:val="00062312"/>
    <w:rsid w:val="00062E06"/>
    <w:rsid w:val="00063105"/>
    <w:rsid w:val="0007011F"/>
    <w:rsid w:val="00070D19"/>
    <w:rsid w:val="00070F0E"/>
    <w:rsid w:val="000718BB"/>
    <w:rsid w:val="00071FE5"/>
    <w:rsid w:val="0007332F"/>
    <w:rsid w:val="00076051"/>
    <w:rsid w:val="00077254"/>
    <w:rsid w:val="000773AD"/>
    <w:rsid w:val="00080424"/>
    <w:rsid w:val="0008082D"/>
    <w:rsid w:val="000810B2"/>
    <w:rsid w:val="000816E9"/>
    <w:rsid w:val="00081968"/>
    <w:rsid w:val="00081C94"/>
    <w:rsid w:val="00082406"/>
    <w:rsid w:val="0008300C"/>
    <w:rsid w:val="0008392C"/>
    <w:rsid w:val="00083AF7"/>
    <w:rsid w:val="0008566F"/>
    <w:rsid w:val="00086077"/>
    <w:rsid w:val="000861F7"/>
    <w:rsid w:val="000878F4"/>
    <w:rsid w:val="0009168B"/>
    <w:rsid w:val="000924D7"/>
    <w:rsid w:val="00092721"/>
    <w:rsid w:val="00093A7E"/>
    <w:rsid w:val="00095220"/>
    <w:rsid w:val="0009613B"/>
    <w:rsid w:val="0009696D"/>
    <w:rsid w:val="0009794E"/>
    <w:rsid w:val="000A012C"/>
    <w:rsid w:val="000A0797"/>
    <w:rsid w:val="000A1503"/>
    <w:rsid w:val="000A17CB"/>
    <w:rsid w:val="000A2B15"/>
    <w:rsid w:val="000A2E1C"/>
    <w:rsid w:val="000A43C4"/>
    <w:rsid w:val="000A7297"/>
    <w:rsid w:val="000A7994"/>
    <w:rsid w:val="000B036C"/>
    <w:rsid w:val="000B06A0"/>
    <w:rsid w:val="000B0D31"/>
    <w:rsid w:val="000B153A"/>
    <w:rsid w:val="000B235C"/>
    <w:rsid w:val="000B4FCD"/>
    <w:rsid w:val="000B7E62"/>
    <w:rsid w:val="000C15A9"/>
    <w:rsid w:val="000C19FE"/>
    <w:rsid w:val="000C3518"/>
    <w:rsid w:val="000C438E"/>
    <w:rsid w:val="000C44BD"/>
    <w:rsid w:val="000C57FA"/>
    <w:rsid w:val="000C6332"/>
    <w:rsid w:val="000D3990"/>
    <w:rsid w:val="000D4440"/>
    <w:rsid w:val="000D61A6"/>
    <w:rsid w:val="000D64A2"/>
    <w:rsid w:val="000E005A"/>
    <w:rsid w:val="000E1E63"/>
    <w:rsid w:val="000E2852"/>
    <w:rsid w:val="000E2CD9"/>
    <w:rsid w:val="000E3B7D"/>
    <w:rsid w:val="000E41A4"/>
    <w:rsid w:val="000E4467"/>
    <w:rsid w:val="000E4A18"/>
    <w:rsid w:val="000E4DE7"/>
    <w:rsid w:val="000E562E"/>
    <w:rsid w:val="000F2ECE"/>
    <w:rsid w:val="000F330F"/>
    <w:rsid w:val="000F5036"/>
    <w:rsid w:val="000F5F5F"/>
    <w:rsid w:val="000F7AB5"/>
    <w:rsid w:val="001009D7"/>
    <w:rsid w:val="00100A5B"/>
    <w:rsid w:val="00100D99"/>
    <w:rsid w:val="001017DE"/>
    <w:rsid w:val="001023D6"/>
    <w:rsid w:val="001038C7"/>
    <w:rsid w:val="00103EE3"/>
    <w:rsid w:val="00105201"/>
    <w:rsid w:val="0010581E"/>
    <w:rsid w:val="001079A7"/>
    <w:rsid w:val="00111FE1"/>
    <w:rsid w:val="001123AB"/>
    <w:rsid w:val="0011315D"/>
    <w:rsid w:val="00114DF9"/>
    <w:rsid w:val="001167A8"/>
    <w:rsid w:val="0012012C"/>
    <w:rsid w:val="001213F4"/>
    <w:rsid w:val="001216D0"/>
    <w:rsid w:val="00121CA0"/>
    <w:rsid w:val="00121CFE"/>
    <w:rsid w:val="00121DF9"/>
    <w:rsid w:val="00122CC3"/>
    <w:rsid w:val="001249B1"/>
    <w:rsid w:val="00124B79"/>
    <w:rsid w:val="00125E71"/>
    <w:rsid w:val="00130991"/>
    <w:rsid w:val="00131F9F"/>
    <w:rsid w:val="00133048"/>
    <w:rsid w:val="001331E3"/>
    <w:rsid w:val="0013524F"/>
    <w:rsid w:val="00135579"/>
    <w:rsid w:val="001355D6"/>
    <w:rsid w:val="00135CCB"/>
    <w:rsid w:val="00135D09"/>
    <w:rsid w:val="00143126"/>
    <w:rsid w:val="00144311"/>
    <w:rsid w:val="00144601"/>
    <w:rsid w:val="001446F3"/>
    <w:rsid w:val="001461CE"/>
    <w:rsid w:val="00146574"/>
    <w:rsid w:val="001465B0"/>
    <w:rsid w:val="00146963"/>
    <w:rsid w:val="001501EE"/>
    <w:rsid w:val="0015089F"/>
    <w:rsid w:val="00150BAE"/>
    <w:rsid w:val="0015224A"/>
    <w:rsid w:val="001530AF"/>
    <w:rsid w:val="001532D6"/>
    <w:rsid w:val="0015591F"/>
    <w:rsid w:val="00156A57"/>
    <w:rsid w:val="00156D19"/>
    <w:rsid w:val="00157712"/>
    <w:rsid w:val="0016067B"/>
    <w:rsid w:val="001609AD"/>
    <w:rsid w:val="00160FF5"/>
    <w:rsid w:val="00162205"/>
    <w:rsid w:val="00166C90"/>
    <w:rsid w:val="00166EE1"/>
    <w:rsid w:val="00170F2C"/>
    <w:rsid w:val="00175314"/>
    <w:rsid w:val="00175608"/>
    <w:rsid w:val="00175D99"/>
    <w:rsid w:val="001771E9"/>
    <w:rsid w:val="00181414"/>
    <w:rsid w:val="001826C5"/>
    <w:rsid w:val="00182A99"/>
    <w:rsid w:val="00183DD6"/>
    <w:rsid w:val="00184657"/>
    <w:rsid w:val="0018493E"/>
    <w:rsid w:val="00185041"/>
    <w:rsid w:val="00190057"/>
    <w:rsid w:val="0019083B"/>
    <w:rsid w:val="00192210"/>
    <w:rsid w:val="001946A1"/>
    <w:rsid w:val="00194DF3"/>
    <w:rsid w:val="00195194"/>
    <w:rsid w:val="0019529D"/>
    <w:rsid w:val="001956EA"/>
    <w:rsid w:val="001961B6"/>
    <w:rsid w:val="00196A57"/>
    <w:rsid w:val="001973E6"/>
    <w:rsid w:val="00197E4E"/>
    <w:rsid w:val="001A14D1"/>
    <w:rsid w:val="001A2A92"/>
    <w:rsid w:val="001A2B09"/>
    <w:rsid w:val="001A36B4"/>
    <w:rsid w:val="001A4421"/>
    <w:rsid w:val="001A4CBC"/>
    <w:rsid w:val="001A532E"/>
    <w:rsid w:val="001A6B34"/>
    <w:rsid w:val="001A6D55"/>
    <w:rsid w:val="001B14DE"/>
    <w:rsid w:val="001B2345"/>
    <w:rsid w:val="001B2479"/>
    <w:rsid w:val="001B48A8"/>
    <w:rsid w:val="001B7069"/>
    <w:rsid w:val="001C01D0"/>
    <w:rsid w:val="001C1903"/>
    <w:rsid w:val="001C1EB4"/>
    <w:rsid w:val="001C576B"/>
    <w:rsid w:val="001C765A"/>
    <w:rsid w:val="001C7958"/>
    <w:rsid w:val="001C7BE7"/>
    <w:rsid w:val="001D0AC4"/>
    <w:rsid w:val="001D17C9"/>
    <w:rsid w:val="001D24B6"/>
    <w:rsid w:val="001D3080"/>
    <w:rsid w:val="001D3239"/>
    <w:rsid w:val="001D34EA"/>
    <w:rsid w:val="001D3FAF"/>
    <w:rsid w:val="001D5546"/>
    <w:rsid w:val="001E2048"/>
    <w:rsid w:val="001E315A"/>
    <w:rsid w:val="001E3ABB"/>
    <w:rsid w:val="001E4EF9"/>
    <w:rsid w:val="001E55DC"/>
    <w:rsid w:val="001E56AF"/>
    <w:rsid w:val="001E58A7"/>
    <w:rsid w:val="001E5C56"/>
    <w:rsid w:val="001E608A"/>
    <w:rsid w:val="001E6750"/>
    <w:rsid w:val="001E7B2D"/>
    <w:rsid w:val="001F17DC"/>
    <w:rsid w:val="001F1892"/>
    <w:rsid w:val="001F1FAB"/>
    <w:rsid w:val="001F2D07"/>
    <w:rsid w:val="001F3139"/>
    <w:rsid w:val="001F332E"/>
    <w:rsid w:val="001F3F55"/>
    <w:rsid w:val="001F6CAA"/>
    <w:rsid w:val="00201FD4"/>
    <w:rsid w:val="00202399"/>
    <w:rsid w:val="00203BDF"/>
    <w:rsid w:val="00205F2B"/>
    <w:rsid w:val="0020605E"/>
    <w:rsid w:val="00206AD5"/>
    <w:rsid w:val="002077B2"/>
    <w:rsid w:val="00207F15"/>
    <w:rsid w:val="00210B3F"/>
    <w:rsid w:val="00212A2C"/>
    <w:rsid w:val="00213C95"/>
    <w:rsid w:val="00213E2B"/>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6F4F"/>
    <w:rsid w:val="00237025"/>
    <w:rsid w:val="0023761A"/>
    <w:rsid w:val="00240042"/>
    <w:rsid w:val="00241B2C"/>
    <w:rsid w:val="00241ED7"/>
    <w:rsid w:val="00244097"/>
    <w:rsid w:val="00245DC2"/>
    <w:rsid w:val="002465B2"/>
    <w:rsid w:val="00247D75"/>
    <w:rsid w:val="00247E91"/>
    <w:rsid w:val="00250E71"/>
    <w:rsid w:val="002517DA"/>
    <w:rsid w:val="00252181"/>
    <w:rsid w:val="0025260A"/>
    <w:rsid w:val="002530B2"/>
    <w:rsid w:val="002539D0"/>
    <w:rsid w:val="00253C77"/>
    <w:rsid w:val="00254246"/>
    <w:rsid w:val="00254361"/>
    <w:rsid w:val="00254CF6"/>
    <w:rsid w:val="00254D2A"/>
    <w:rsid w:val="00256A28"/>
    <w:rsid w:val="00257995"/>
    <w:rsid w:val="00266EFD"/>
    <w:rsid w:val="00267DCD"/>
    <w:rsid w:val="00270596"/>
    <w:rsid w:val="00270C37"/>
    <w:rsid w:val="00271494"/>
    <w:rsid w:val="0027237E"/>
    <w:rsid w:val="0027440A"/>
    <w:rsid w:val="0027473B"/>
    <w:rsid w:val="00274DE5"/>
    <w:rsid w:val="002756D3"/>
    <w:rsid w:val="002770AB"/>
    <w:rsid w:val="00280E38"/>
    <w:rsid w:val="00281DAD"/>
    <w:rsid w:val="0028427B"/>
    <w:rsid w:val="00286267"/>
    <w:rsid w:val="002869A4"/>
    <w:rsid w:val="00286ECA"/>
    <w:rsid w:val="0029041F"/>
    <w:rsid w:val="00290EA2"/>
    <w:rsid w:val="00291DFE"/>
    <w:rsid w:val="002924BA"/>
    <w:rsid w:val="00292DDF"/>
    <w:rsid w:val="00292F33"/>
    <w:rsid w:val="002930FD"/>
    <w:rsid w:val="00293EBA"/>
    <w:rsid w:val="0029475D"/>
    <w:rsid w:val="00294BBD"/>
    <w:rsid w:val="0029669D"/>
    <w:rsid w:val="002970AF"/>
    <w:rsid w:val="002971FD"/>
    <w:rsid w:val="002A013E"/>
    <w:rsid w:val="002A11F8"/>
    <w:rsid w:val="002B089E"/>
    <w:rsid w:val="002B09C4"/>
    <w:rsid w:val="002B16E2"/>
    <w:rsid w:val="002B25FD"/>
    <w:rsid w:val="002B287C"/>
    <w:rsid w:val="002B2B8A"/>
    <w:rsid w:val="002B30EA"/>
    <w:rsid w:val="002B3B96"/>
    <w:rsid w:val="002B4CB2"/>
    <w:rsid w:val="002B65B3"/>
    <w:rsid w:val="002B6D24"/>
    <w:rsid w:val="002B73CB"/>
    <w:rsid w:val="002C18E4"/>
    <w:rsid w:val="002C2AA7"/>
    <w:rsid w:val="002C31C1"/>
    <w:rsid w:val="002C56CC"/>
    <w:rsid w:val="002C6850"/>
    <w:rsid w:val="002C6F37"/>
    <w:rsid w:val="002C7A89"/>
    <w:rsid w:val="002D029A"/>
    <w:rsid w:val="002D0C8E"/>
    <w:rsid w:val="002D0D91"/>
    <w:rsid w:val="002D1ED9"/>
    <w:rsid w:val="002D7F55"/>
    <w:rsid w:val="002D7F91"/>
    <w:rsid w:val="002E0EE5"/>
    <w:rsid w:val="002E147D"/>
    <w:rsid w:val="002E218C"/>
    <w:rsid w:val="002E24A9"/>
    <w:rsid w:val="002E2CE5"/>
    <w:rsid w:val="002E32BF"/>
    <w:rsid w:val="002E48ED"/>
    <w:rsid w:val="002E6205"/>
    <w:rsid w:val="002E6716"/>
    <w:rsid w:val="002E6985"/>
    <w:rsid w:val="002E6D97"/>
    <w:rsid w:val="002F00A3"/>
    <w:rsid w:val="002F02A4"/>
    <w:rsid w:val="002F2E74"/>
    <w:rsid w:val="002F3C23"/>
    <w:rsid w:val="002F711F"/>
    <w:rsid w:val="002F7906"/>
    <w:rsid w:val="002F7A61"/>
    <w:rsid w:val="0030082D"/>
    <w:rsid w:val="00300FCF"/>
    <w:rsid w:val="003013AE"/>
    <w:rsid w:val="00301C40"/>
    <w:rsid w:val="003062EE"/>
    <w:rsid w:val="00306936"/>
    <w:rsid w:val="00306B7C"/>
    <w:rsid w:val="0031004C"/>
    <w:rsid w:val="0031096F"/>
    <w:rsid w:val="00311F85"/>
    <w:rsid w:val="00312067"/>
    <w:rsid w:val="0031208E"/>
    <w:rsid w:val="00313306"/>
    <w:rsid w:val="003153DA"/>
    <w:rsid w:val="00315A5F"/>
    <w:rsid w:val="00316BC0"/>
    <w:rsid w:val="00316EA7"/>
    <w:rsid w:val="00322F17"/>
    <w:rsid w:val="003235A1"/>
    <w:rsid w:val="00324CF4"/>
    <w:rsid w:val="003265C2"/>
    <w:rsid w:val="00327017"/>
    <w:rsid w:val="003272D1"/>
    <w:rsid w:val="00330452"/>
    <w:rsid w:val="00331776"/>
    <w:rsid w:val="003318E3"/>
    <w:rsid w:val="00331ED0"/>
    <w:rsid w:val="00332437"/>
    <w:rsid w:val="00332965"/>
    <w:rsid w:val="003335CA"/>
    <w:rsid w:val="00333FC8"/>
    <w:rsid w:val="00334B8D"/>
    <w:rsid w:val="00336230"/>
    <w:rsid w:val="00336313"/>
    <w:rsid w:val="003400B0"/>
    <w:rsid w:val="00341973"/>
    <w:rsid w:val="00341C1C"/>
    <w:rsid w:val="00341F39"/>
    <w:rsid w:val="003422E8"/>
    <w:rsid w:val="003429DB"/>
    <w:rsid w:val="00342E4D"/>
    <w:rsid w:val="0034300B"/>
    <w:rsid w:val="0034303F"/>
    <w:rsid w:val="003444D5"/>
    <w:rsid w:val="00344B24"/>
    <w:rsid w:val="00346CD3"/>
    <w:rsid w:val="00347204"/>
    <w:rsid w:val="003472A8"/>
    <w:rsid w:val="003502D2"/>
    <w:rsid w:val="003504BB"/>
    <w:rsid w:val="00350968"/>
    <w:rsid w:val="00350A99"/>
    <w:rsid w:val="00351704"/>
    <w:rsid w:val="00351779"/>
    <w:rsid w:val="00351B1B"/>
    <w:rsid w:val="00354283"/>
    <w:rsid w:val="003561BC"/>
    <w:rsid w:val="00360731"/>
    <w:rsid w:val="00360960"/>
    <w:rsid w:val="00361DE8"/>
    <w:rsid w:val="003633EA"/>
    <w:rsid w:val="003641DA"/>
    <w:rsid w:val="00366196"/>
    <w:rsid w:val="003679D4"/>
    <w:rsid w:val="003701D4"/>
    <w:rsid w:val="003707F4"/>
    <w:rsid w:val="003725D8"/>
    <w:rsid w:val="00372648"/>
    <w:rsid w:val="00374965"/>
    <w:rsid w:val="003755F0"/>
    <w:rsid w:val="003769E2"/>
    <w:rsid w:val="00380B1C"/>
    <w:rsid w:val="0038134A"/>
    <w:rsid w:val="003818DF"/>
    <w:rsid w:val="00381C31"/>
    <w:rsid w:val="00382120"/>
    <w:rsid w:val="0038271F"/>
    <w:rsid w:val="003839B9"/>
    <w:rsid w:val="0038545A"/>
    <w:rsid w:val="00385B6F"/>
    <w:rsid w:val="00385E71"/>
    <w:rsid w:val="00386283"/>
    <w:rsid w:val="003920B7"/>
    <w:rsid w:val="003929AC"/>
    <w:rsid w:val="00392AE3"/>
    <w:rsid w:val="00393521"/>
    <w:rsid w:val="0039397B"/>
    <w:rsid w:val="00396BE5"/>
    <w:rsid w:val="003971C4"/>
    <w:rsid w:val="003972E4"/>
    <w:rsid w:val="003A3B39"/>
    <w:rsid w:val="003A3BF3"/>
    <w:rsid w:val="003A4862"/>
    <w:rsid w:val="003A504E"/>
    <w:rsid w:val="003A6A2E"/>
    <w:rsid w:val="003A7060"/>
    <w:rsid w:val="003B06F0"/>
    <w:rsid w:val="003B0E06"/>
    <w:rsid w:val="003B359F"/>
    <w:rsid w:val="003B5A1E"/>
    <w:rsid w:val="003C1851"/>
    <w:rsid w:val="003C1AEC"/>
    <w:rsid w:val="003C2E6C"/>
    <w:rsid w:val="003C3F71"/>
    <w:rsid w:val="003C5508"/>
    <w:rsid w:val="003C5AAE"/>
    <w:rsid w:val="003C6457"/>
    <w:rsid w:val="003D06F4"/>
    <w:rsid w:val="003D0F77"/>
    <w:rsid w:val="003D184E"/>
    <w:rsid w:val="003D2C5D"/>
    <w:rsid w:val="003D3AB2"/>
    <w:rsid w:val="003D407F"/>
    <w:rsid w:val="003D4C37"/>
    <w:rsid w:val="003D6AF1"/>
    <w:rsid w:val="003D71CD"/>
    <w:rsid w:val="003E16A0"/>
    <w:rsid w:val="003E5A2B"/>
    <w:rsid w:val="003E60A2"/>
    <w:rsid w:val="003E72AC"/>
    <w:rsid w:val="003E77FD"/>
    <w:rsid w:val="003F38EF"/>
    <w:rsid w:val="003F5C5A"/>
    <w:rsid w:val="004001F3"/>
    <w:rsid w:val="0040549A"/>
    <w:rsid w:val="00405663"/>
    <w:rsid w:val="0040584F"/>
    <w:rsid w:val="00405A6E"/>
    <w:rsid w:val="004060E9"/>
    <w:rsid w:val="004069CF"/>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5204"/>
    <w:rsid w:val="00425227"/>
    <w:rsid w:val="004261F3"/>
    <w:rsid w:val="00426327"/>
    <w:rsid w:val="004276DE"/>
    <w:rsid w:val="004315C2"/>
    <w:rsid w:val="00431794"/>
    <w:rsid w:val="00432253"/>
    <w:rsid w:val="00432C00"/>
    <w:rsid w:val="00433E3B"/>
    <w:rsid w:val="00434F83"/>
    <w:rsid w:val="004407E8"/>
    <w:rsid w:val="00440CAA"/>
    <w:rsid w:val="00441EE3"/>
    <w:rsid w:val="00442088"/>
    <w:rsid w:val="00442D95"/>
    <w:rsid w:val="00443827"/>
    <w:rsid w:val="00443E6B"/>
    <w:rsid w:val="00445A94"/>
    <w:rsid w:val="00446BE8"/>
    <w:rsid w:val="0045344C"/>
    <w:rsid w:val="00453BFA"/>
    <w:rsid w:val="00454700"/>
    <w:rsid w:val="00455AFD"/>
    <w:rsid w:val="00455B55"/>
    <w:rsid w:val="0045686F"/>
    <w:rsid w:val="0045732C"/>
    <w:rsid w:val="004579C5"/>
    <w:rsid w:val="00457B8F"/>
    <w:rsid w:val="00460520"/>
    <w:rsid w:val="00460662"/>
    <w:rsid w:val="00464CD1"/>
    <w:rsid w:val="00466A8D"/>
    <w:rsid w:val="00466E78"/>
    <w:rsid w:val="0047167B"/>
    <w:rsid w:val="00471B68"/>
    <w:rsid w:val="0047209D"/>
    <w:rsid w:val="00472EA3"/>
    <w:rsid w:val="00473BC1"/>
    <w:rsid w:val="0047551D"/>
    <w:rsid w:val="004771D3"/>
    <w:rsid w:val="004823A3"/>
    <w:rsid w:val="004840AD"/>
    <w:rsid w:val="00484EE9"/>
    <w:rsid w:val="00485F7D"/>
    <w:rsid w:val="004861F9"/>
    <w:rsid w:val="004867ED"/>
    <w:rsid w:val="00487221"/>
    <w:rsid w:val="00487588"/>
    <w:rsid w:val="00490C0C"/>
    <w:rsid w:val="00490C1D"/>
    <w:rsid w:val="0049143A"/>
    <w:rsid w:val="004939C0"/>
    <w:rsid w:val="00493FB8"/>
    <w:rsid w:val="00495926"/>
    <w:rsid w:val="00495D92"/>
    <w:rsid w:val="0049664F"/>
    <w:rsid w:val="004A20CF"/>
    <w:rsid w:val="004A21C8"/>
    <w:rsid w:val="004A2203"/>
    <w:rsid w:val="004A22F2"/>
    <w:rsid w:val="004A2641"/>
    <w:rsid w:val="004A3242"/>
    <w:rsid w:val="004A409D"/>
    <w:rsid w:val="004A46E2"/>
    <w:rsid w:val="004A5DF6"/>
    <w:rsid w:val="004A62AC"/>
    <w:rsid w:val="004B234B"/>
    <w:rsid w:val="004B27DD"/>
    <w:rsid w:val="004B413C"/>
    <w:rsid w:val="004B75ED"/>
    <w:rsid w:val="004C0A0B"/>
    <w:rsid w:val="004C1B30"/>
    <w:rsid w:val="004C1C81"/>
    <w:rsid w:val="004C210D"/>
    <w:rsid w:val="004C66CA"/>
    <w:rsid w:val="004D05BE"/>
    <w:rsid w:val="004D3935"/>
    <w:rsid w:val="004D616E"/>
    <w:rsid w:val="004D6665"/>
    <w:rsid w:val="004D6D32"/>
    <w:rsid w:val="004D794D"/>
    <w:rsid w:val="004D79A9"/>
    <w:rsid w:val="004E050D"/>
    <w:rsid w:val="004E0B87"/>
    <w:rsid w:val="004E1394"/>
    <w:rsid w:val="004E1A09"/>
    <w:rsid w:val="004E1B0B"/>
    <w:rsid w:val="004E33D0"/>
    <w:rsid w:val="004E3523"/>
    <w:rsid w:val="004E36AF"/>
    <w:rsid w:val="004E4315"/>
    <w:rsid w:val="004E67EC"/>
    <w:rsid w:val="004E693F"/>
    <w:rsid w:val="004E707A"/>
    <w:rsid w:val="004E77CB"/>
    <w:rsid w:val="004E7A05"/>
    <w:rsid w:val="004F040A"/>
    <w:rsid w:val="004F098E"/>
    <w:rsid w:val="004F1D36"/>
    <w:rsid w:val="004F2CAE"/>
    <w:rsid w:val="004F506D"/>
    <w:rsid w:val="004F7422"/>
    <w:rsid w:val="00503A12"/>
    <w:rsid w:val="00503AB6"/>
    <w:rsid w:val="00503C32"/>
    <w:rsid w:val="00505208"/>
    <w:rsid w:val="00505699"/>
    <w:rsid w:val="00506256"/>
    <w:rsid w:val="005115BB"/>
    <w:rsid w:val="00513006"/>
    <w:rsid w:val="005145E6"/>
    <w:rsid w:val="00514BAC"/>
    <w:rsid w:val="00515EAE"/>
    <w:rsid w:val="005177E4"/>
    <w:rsid w:val="005201F2"/>
    <w:rsid w:val="00521200"/>
    <w:rsid w:val="00521614"/>
    <w:rsid w:val="005228A0"/>
    <w:rsid w:val="005229FF"/>
    <w:rsid w:val="005249FD"/>
    <w:rsid w:val="00525695"/>
    <w:rsid w:val="00526C6D"/>
    <w:rsid w:val="005272EC"/>
    <w:rsid w:val="0053068B"/>
    <w:rsid w:val="00530EE7"/>
    <w:rsid w:val="00530F95"/>
    <w:rsid w:val="00531AC9"/>
    <w:rsid w:val="00531E91"/>
    <w:rsid w:val="00533AAA"/>
    <w:rsid w:val="00533D5A"/>
    <w:rsid w:val="005345F1"/>
    <w:rsid w:val="005346B8"/>
    <w:rsid w:val="00535F1B"/>
    <w:rsid w:val="005366D9"/>
    <w:rsid w:val="00541853"/>
    <w:rsid w:val="00543E55"/>
    <w:rsid w:val="005444E7"/>
    <w:rsid w:val="00544B09"/>
    <w:rsid w:val="00550389"/>
    <w:rsid w:val="00550F34"/>
    <w:rsid w:val="00552B28"/>
    <w:rsid w:val="00553C1E"/>
    <w:rsid w:val="00553C85"/>
    <w:rsid w:val="00553E10"/>
    <w:rsid w:val="00554860"/>
    <w:rsid w:val="00556246"/>
    <w:rsid w:val="005566EE"/>
    <w:rsid w:val="0055719E"/>
    <w:rsid w:val="005601B8"/>
    <w:rsid w:val="00560ECB"/>
    <w:rsid w:val="0056274B"/>
    <w:rsid w:val="005630DD"/>
    <w:rsid w:val="00563DB7"/>
    <w:rsid w:val="00564892"/>
    <w:rsid w:val="0056574D"/>
    <w:rsid w:val="00565B2D"/>
    <w:rsid w:val="00570146"/>
    <w:rsid w:val="005710A3"/>
    <w:rsid w:val="005730B4"/>
    <w:rsid w:val="005741F7"/>
    <w:rsid w:val="00574778"/>
    <w:rsid w:val="0057539B"/>
    <w:rsid w:val="00577D60"/>
    <w:rsid w:val="005812C8"/>
    <w:rsid w:val="00581C3B"/>
    <w:rsid w:val="00582A4A"/>
    <w:rsid w:val="0058331D"/>
    <w:rsid w:val="00584209"/>
    <w:rsid w:val="00585B27"/>
    <w:rsid w:val="005867EA"/>
    <w:rsid w:val="00586C06"/>
    <w:rsid w:val="005871E6"/>
    <w:rsid w:val="00587661"/>
    <w:rsid w:val="00587EC5"/>
    <w:rsid w:val="005905FC"/>
    <w:rsid w:val="00592828"/>
    <w:rsid w:val="00592FC1"/>
    <w:rsid w:val="00593914"/>
    <w:rsid w:val="0059402F"/>
    <w:rsid w:val="005944DB"/>
    <w:rsid w:val="005953EF"/>
    <w:rsid w:val="005A19A9"/>
    <w:rsid w:val="005A1FEE"/>
    <w:rsid w:val="005A20BA"/>
    <w:rsid w:val="005A233A"/>
    <w:rsid w:val="005A25B5"/>
    <w:rsid w:val="005A2626"/>
    <w:rsid w:val="005A3564"/>
    <w:rsid w:val="005A3E2E"/>
    <w:rsid w:val="005A402B"/>
    <w:rsid w:val="005A53F2"/>
    <w:rsid w:val="005B2A66"/>
    <w:rsid w:val="005B32DE"/>
    <w:rsid w:val="005B3F1C"/>
    <w:rsid w:val="005B6788"/>
    <w:rsid w:val="005B77AC"/>
    <w:rsid w:val="005C0255"/>
    <w:rsid w:val="005C0928"/>
    <w:rsid w:val="005C26C2"/>
    <w:rsid w:val="005C3452"/>
    <w:rsid w:val="005C44E3"/>
    <w:rsid w:val="005C4683"/>
    <w:rsid w:val="005D1078"/>
    <w:rsid w:val="005D112F"/>
    <w:rsid w:val="005D1351"/>
    <w:rsid w:val="005D46FF"/>
    <w:rsid w:val="005D5EC4"/>
    <w:rsid w:val="005D60E8"/>
    <w:rsid w:val="005D704F"/>
    <w:rsid w:val="005E03EA"/>
    <w:rsid w:val="005E1421"/>
    <w:rsid w:val="005E3DDE"/>
    <w:rsid w:val="005E3F6B"/>
    <w:rsid w:val="005E66E1"/>
    <w:rsid w:val="005E7B69"/>
    <w:rsid w:val="005F2512"/>
    <w:rsid w:val="005F284D"/>
    <w:rsid w:val="005F2F2C"/>
    <w:rsid w:val="005F647C"/>
    <w:rsid w:val="005F68E6"/>
    <w:rsid w:val="005F71C2"/>
    <w:rsid w:val="00601DE7"/>
    <w:rsid w:val="00602E09"/>
    <w:rsid w:val="00604A39"/>
    <w:rsid w:val="00604E8E"/>
    <w:rsid w:val="00605108"/>
    <w:rsid w:val="0060601C"/>
    <w:rsid w:val="00606CFB"/>
    <w:rsid w:val="006102C7"/>
    <w:rsid w:val="00610C7C"/>
    <w:rsid w:val="00611DC4"/>
    <w:rsid w:val="00611DE0"/>
    <w:rsid w:val="00612131"/>
    <w:rsid w:val="006121EE"/>
    <w:rsid w:val="00613A7B"/>
    <w:rsid w:val="006148C7"/>
    <w:rsid w:val="00616BDB"/>
    <w:rsid w:val="006223C0"/>
    <w:rsid w:val="006224B6"/>
    <w:rsid w:val="00624BD9"/>
    <w:rsid w:val="00624F72"/>
    <w:rsid w:val="006262DB"/>
    <w:rsid w:val="00626643"/>
    <w:rsid w:val="00627BFC"/>
    <w:rsid w:val="0063329B"/>
    <w:rsid w:val="006347D5"/>
    <w:rsid w:val="00634E91"/>
    <w:rsid w:val="00635B1C"/>
    <w:rsid w:val="00646446"/>
    <w:rsid w:val="006467C8"/>
    <w:rsid w:val="00646A9E"/>
    <w:rsid w:val="006504BA"/>
    <w:rsid w:val="00651461"/>
    <w:rsid w:val="00651EA7"/>
    <w:rsid w:val="006532F1"/>
    <w:rsid w:val="00653DDC"/>
    <w:rsid w:val="0065441C"/>
    <w:rsid w:val="00654843"/>
    <w:rsid w:val="00654CC8"/>
    <w:rsid w:val="00655E8F"/>
    <w:rsid w:val="00656DE7"/>
    <w:rsid w:val="00657111"/>
    <w:rsid w:val="00660349"/>
    <w:rsid w:val="006621DF"/>
    <w:rsid w:val="00662E66"/>
    <w:rsid w:val="00662EF5"/>
    <w:rsid w:val="006630CA"/>
    <w:rsid w:val="00663254"/>
    <w:rsid w:val="0066551C"/>
    <w:rsid w:val="00665860"/>
    <w:rsid w:val="00666BB2"/>
    <w:rsid w:val="006671C1"/>
    <w:rsid w:val="00667D6C"/>
    <w:rsid w:val="006706F5"/>
    <w:rsid w:val="00674DA7"/>
    <w:rsid w:val="0067578A"/>
    <w:rsid w:val="00675B47"/>
    <w:rsid w:val="0067681D"/>
    <w:rsid w:val="00676D3C"/>
    <w:rsid w:val="00676F30"/>
    <w:rsid w:val="006770C4"/>
    <w:rsid w:val="006819B3"/>
    <w:rsid w:val="006824C0"/>
    <w:rsid w:val="0068321A"/>
    <w:rsid w:val="00684666"/>
    <w:rsid w:val="00685A4B"/>
    <w:rsid w:val="00686867"/>
    <w:rsid w:val="00686ECE"/>
    <w:rsid w:val="0068773E"/>
    <w:rsid w:val="006878D2"/>
    <w:rsid w:val="0069273C"/>
    <w:rsid w:val="00693562"/>
    <w:rsid w:val="00694895"/>
    <w:rsid w:val="00694DB5"/>
    <w:rsid w:val="00695887"/>
    <w:rsid w:val="00696148"/>
    <w:rsid w:val="00696475"/>
    <w:rsid w:val="006A035A"/>
    <w:rsid w:val="006A0435"/>
    <w:rsid w:val="006A2E4A"/>
    <w:rsid w:val="006A3A50"/>
    <w:rsid w:val="006A3BE2"/>
    <w:rsid w:val="006A7827"/>
    <w:rsid w:val="006B0DC9"/>
    <w:rsid w:val="006B342C"/>
    <w:rsid w:val="006B35DF"/>
    <w:rsid w:val="006B4AE1"/>
    <w:rsid w:val="006B5167"/>
    <w:rsid w:val="006B54A9"/>
    <w:rsid w:val="006B5E17"/>
    <w:rsid w:val="006B7425"/>
    <w:rsid w:val="006C16F2"/>
    <w:rsid w:val="006C2505"/>
    <w:rsid w:val="006C2734"/>
    <w:rsid w:val="006C3527"/>
    <w:rsid w:val="006C3EE0"/>
    <w:rsid w:val="006C48F1"/>
    <w:rsid w:val="006C53AF"/>
    <w:rsid w:val="006C7E87"/>
    <w:rsid w:val="006D1BEB"/>
    <w:rsid w:val="006D3480"/>
    <w:rsid w:val="006D3B28"/>
    <w:rsid w:val="006D4402"/>
    <w:rsid w:val="006D5C48"/>
    <w:rsid w:val="006D78A9"/>
    <w:rsid w:val="006E00C7"/>
    <w:rsid w:val="006E17BC"/>
    <w:rsid w:val="006E38D7"/>
    <w:rsid w:val="006E61BC"/>
    <w:rsid w:val="006E6672"/>
    <w:rsid w:val="006E75B2"/>
    <w:rsid w:val="006E76A5"/>
    <w:rsid w:val="006E7889"/>
    <w:rsid w:val="006F062F"/>
    <w:rsid w:val="006F1D70"/>
    <w:rsid w:val="006F1D81"/>
    <w:rsid w:val="006F2235"/>
    <w:rsid w:val="006F24C2"/>
    <w:rsid w:val="006F2833"/>
    <w:rsid w:val="006F2E2D"/>
    <w:rsid w:val="006F35D3"/>
    <w:rsid w:val="006F3EFE"/>
    <w:rsid w:val="006F4118"/>
    <w:rsid w:val="006F49A0"/>
    <w:rsid w:val="006F52BE"/>
    <w:rsid w:val="006F6326"/>
    <w:rsid w:val="006F6444"/>
    <w:rsid w:val="006F66B4"/>
    <w:rsid w:val="006F74BC"/>
    <w:rsid w:val="006F757C"/>
    <w:rsid w:val="006F7C7F"/>
    <w:rsid w:val="006F7EBE"/>
    <w:rsid w:val="0070080E"/>
    <w:rsid w:val="00700BC0"/>
    <w:rsid w:val="0070165A"/>
    <w:rsid w:val="00703864"/>
    <w:rsid w:val="00705DB2"/>
    <w:rsid w:val="00707BB3"/>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07A4"/>
    <w:rsid w:val="0073163F"/>
    <w:rsid w:val="00731D4D"/>
    <w:rsid w:val="00734E4E"/>
    <w:rsid w:val="0073574B"/>
    <w:rsid w:val="007365C8"/>
    <w:rsid w:val="007372B7"/>
    <w:rsid w:val="00740458"/>
    <w:rsid w:val="00741A22"/>
    <w:rsid w:val="00747A4D"/>
    <w:rsid w:val="0075023D"/>
    <w:rsid w:val="00750A51"/>
    <w:rsid w:val="0075212A"/>
    <w:rsid w:val="0075298A"/>
    <w:rsid w:val="0075373E"/>
    <w:rsid w:val="007538C6"/>
    <w:rsid w:val="00754839"/>
    <w:rsid w:val="00755783"/>
    <w:rsid w:val="007558E7"/>
    <w:rsid w:val="00756366"/>
    <w:rsid w:val="00757132"/>
    <w:rsid w:val="0075735A"/>
    <w:rsid w:val="0076030A"/>
    <w:rsid w:val="007605C5"/>
    <w:rsid w:val="007606B9"/>
    <w:rsid w:val="00762CF5"/>
    <w:rsid w:val="00762F49"/>
    <w:rsid w:val="007643ED"/>
    <w:rsid w:val="007704D5"/>
    <w:rsid w:val="007733E4"/>
    <w:rsid w:val="00774AE3"/>
    <w:rsid w:val="00776252"/>
    <w:rsid w:val="00776817"/>
    <w:rsid w:val="00777C6E"/>
    <w:rsid w:val="00782478"/>
    <w:rsid w:val="00783028"/>
    <w:rsid w:val="00784A55"/>
    <w:rsid w:val="007853A2"/>
    <w:rsid w:val="007901D7"/>
    <w:rsid w:val="007918C7"/>
    <w:rsid w:val="0079244E"/>
    <w:rsid w:val="00793156"/>
    <w:rsid w:val="00793324"/>
    <w:rsid w:val="00794D22"/>
    <w:rsid w:val="00795703"/>
    <w:rsid w:val="00797CC7"/>
    <w:rsid w:val="007A3B2D"/>
    <w:rsid w:val="007A4C9C"/>
    <w:rsid w:val="007A76F2"/>
    <w:rsid w:val="007B06D0"/>
    <w:rsid w:val="007B0B6E"/>
    <w:rsid w:val="007B150D"/>
    <w:rsid w:val="007B1C98"/>
    <w:rsid w:val="007B4930"/>
    <w:rsid w:val="007B4D97"/>
    <w:rsid w:val="007B5070"/>
    <w:rsid w:val="007B5466"/>
    <w:rsid w:val="007B5D30"/>
    <w:rsid w:val="007B6AD4"/>
    <w:rsid w:val="007B773E"/>
    <w:rsid w:val="007C0300"/>
    <w:rsid w:val="007C0CB0"/>
    <w:rsid w:val="007C1768"/>
    <w:rsid w:val="007C5BD6"/>
    <w:rsid w:val="007C73C5"/>
    <w:rsid w:val="007D0105"/>
    <w:rsid w:val="007D13F3"/>
    <w:rsid w:val="007D16F6"/>
    <w:rsid w:val="007D2154"/>
    <w:rsid w:val="007D21CC"/>
    <w:rsid w:val="007D295E"/>
    <w:rsid w:val="007D2C48"/>
    <w:rsid w:val="007D3091"/>
    <w:rsid w:val="007D3204"/>
    <w:rsid w:val="007D34DE"/>
    <w:rsid w:val="007D6112"/>
    <w:rsid w:val="007E111E"/>
    <w:rsid w:val="007E2171"/>
    <w:rsid w:val="007E222D"/>
    <w:rsid w:val="007E37CF"/>
    <w:rsid w:val="007E7A25"/>
    <w:rsid w:val="007E7B1B"/>
    <w:rsid w:val="007E7ED9"/>
    <w:rsid w:val="007F020A"/>
    <w:rsid w:val="007F3E87"/>
    <w:rsid w:val="007F4975"/>
    <w:rsid w:val="007F4A1A"/>
    <w:rsid w:val="007F4B0A"/>
    <w:rsid w:val="007F633F"/>
    <w:rsid w:val="008004CA"/>
    <w:rsid w:val="00802B09"/>
    <w:rsid w:val="0080311D"/>
    <w:rsid w:val="00803E2E"/>
    <w:rsid w:val="00804A23"/>
    <w:rsid w:val="00806E85"/>
    <w:rsid w:val="008109B6"/>
    <w:rsid w:val="00814657"/>
    <w:rsid w:val="0081608B"/>
    <w:rsid w:val="008164A9"/>
    <w:rsid w:val="008167F2"/>
    <w:rsid w:val="00817081"/>
    <w:rsid w:val="008179D6"/>
    <w:rsid w:val="00817A4D"/>
    <w:rsid w:val="00821E9E"/>
    <w:rsid w:val="00825D75"/>
    <w:rsid w:val="00830657"/>
    <w:rsid w:val="0083328B"/>
    <w:rsid w:val="00833696"/>
    <w:rsid w:val="00834901"/>
    <w:rsid w:val="0083678C"/>
    <w:rsid w:val="00837885"/>
    <w:rsid w:val="008410A8"/>
    <w:rsid w:val="00841BF3"/>
    <w:rsid w:val="00843276"/>
    <w:rsid w:val="008460C1"/>
    <w:rsid w:val="0084644E"/>
    <w:rsid w:val="00850F6B"/>
    <w:rsid w:val="008545D4"/>
    <w:rsid w:val="0085557D"/>
    <w:rsid w:val="00855CE7"/>
    <w:rsid w:val="008561BE"/>
    <w:rsid w:val="0085642A"/>
    <w:rsid w:val="00857195"/>
    <w:rsid w:val="00860D19"/>
    <w:rsid w:val="00862554"/>
    <w:rsid w:val="008632B2"/>
    <w:rsid w:val="00865E85"/>
    <w:rsid w:val="008710DD"/>
    <w:rsid w:val="00871CFE"/>
    <w:rsid w:val="00872520"/>
    <w:rsid w:val="008727FC"/>
    <w:rsid w:val="00874074"/>
    <w:rsid w:val="00875358"/>
    <w:rsid w:val="00875673"/>
    <w:rsid w:val="0087658A"/>
    <w:rsid w:val="00877626"/>
    <w:rsid w:val="00882349"/>
    <w:rsid w:val="008851F4"/>
    <w:rsid w:val="00885FB1"/>
    <w:rsid w:val="00887091"/>
    <w:rsid w:val="008872B3"/>
    <w:rsid w:val="00890167"/>
    <w:rsid w:val="00890254"/>
    <w:rsid w:val="00891A03"/>
    <w:rsid w:val="008931BA"/>
    <w:rsid w:val="00894443"/>
    <w:rsid w:val="00894721"/>
    <w:rsid w:val="00896645"/>
    <w:rsid w:val="008A08B5"/>
    <w:rsid w:val="008A091D"/>
    <w:rsid w:val="008A11B9"/>
    <w:rsid w:val="008A1BED"/>
    <w:rsid w:val="008A3698"/>
    <w:rsid w:val="008A3A11"/>
    <w:rsid w:val="008A4784"/>
    <w:rsid w:val="008A5D8D"/>
    <w:rsid w:val="008B02C3"/>
    <w:rsid w:val="008B457B"/>
    <w:rsid w:val="008B51BA"/>
    <w:rsid w:val="008B5938"/>
    <w:rsid w:val="008B769A"/>
    <w:rsid w:val="008C0FDE"/>
    <w:rsid w:val="008C230A"/>
    <w:rsid w:val="008C2C15"/>
    <w:rsid w:val="008C3451"/>
    <w:rsid w:val="008C3B08"/>
    <w:rsid w:val="008C3DF3"/>
    <w:rsid w:val="008C62E5"/>
    <w:rsid w:val="008C7428"/>
    <w:rsid w:val="008C7B57"/>
    <w:rsid w:val="008C7FF2"/>
    <w:rsid w:val="008D2A64"/>
    <w:rsid w:val="008D2DB4"/>
    <w:rsid w:val="008D3D0C"/>
    <w:rsid w:val="008D4036"/>
    <w:rsid w:val="008D4301"/>
    <w:rsid w:val="008D5C72"/>
    <w:rsid w:val="008D70D3"/>
    <w:rsid w:val="008E04D4"/>
    <w:rsid w:val="008E0570"/>
    <w:rsid w:val="008E28BF"/>
    <w:rsid w:val="008E4ED4"/>
    <w:rsid w:val="008E526C"/>
    <w:rsid w:val="008E684E"/>
    <w:rsid w:val="008F0006"/>
    <w:rsid w:val="008F07F4"/>
    <w:rsid w:val="008F1DE0"/>
    <w:rsid w:val="008F212C"/>
    <w:rsid w:val="008F244F"/>
    <w:rsid w:val="008F27F5"/>
    <w:rsid w:val="008F2C4A"/>
    <w:rsid w:val="008F3351"/>
    <w:rsid w:val="008F3684"/>
    <w:rsid w:val="008F4F16"/>
    <w:rsid w:val="009005FA"/>
    <w:rsid w:val="00901FD5"/>
    <w:rsid w:val="009022A8"/>
    <w:rsid w:val="00902788"/>
    <w:rsid w:val="00902849"/>
    <w:rsid w:val="00903758"/>
    <w:rsid w:val="0090383B"/>
    <w:rsid w:val="009043FE"/>
    <w:rsid w:val="00904742"/>
    <w:rsid w:val="00904FEC"/>
    <w:rsid w:val="009055B3"/>
    <w:rsid w:val="00905A5B"/>
    <w:rsid w:val="00910E2F"/>
    <w:rsid w:val="00910F30"/>
    <w:rsid w:val="00912D92"/>
    <w:rsid w:val="009142D2"/>
    <w:rsid w:val="0091486D"/>
    <w:rsid w:val="00914975"/>
    <w:rsid w:val="00914B12"/>
    <w:rsid w:val="00914EC5"/>
    <w:rsid w:val="00914ECB"/>
    <w:rsid w:val="009178DD"/>
    <w:rsid w:val="00920697"/>
    <w:rsid w:val="00921B9C"/>
    <w:rsid w:val="00922217"/>
    <w:rsid w:val="00923136"/>
    <w:rsid w:val="00923785"/>
    <w:rsid w:val="00923E1F"/>
    <w:rsid w:val="00925497"/>
    <w:rsid w:val="00925CDC"/>
    <w:rsid w:val="009264C1"/>
    <w:rsid w:val="00930502"/>
    <w:rsid w:val="00930726"/>
    <w:rsid w:val="0093241C"/>
    <w:rsid w:val="00932F54"/>
    <w:rsid w:val="0093557E"/>
    <w:rsid w:val="00936FA6"/>
    <w:rsid w:val="00937191"/>
    <w:rsid w:val="0094113B"/>
    <w:rsid w:val="00941968"/>
    <w:rsid w:val="00941F30"/>
    <w:rsid w:val="00941FE9"/>
    <w:rsid w:val="009435EC"/>
    <w:rsid w:val="009507AB"/>
    <w:rsid w:val="00950BBA"/>
    <w:rsid w:val="0095149D"/>
    <w:rsid w:val="00953948"/>
    <w:rsid w:val="00953C8B"/>
    <w:rsid w:val="00955502"/>
    <w:rsid w:val="00956BF1"/>
    <w:rsid w:val="00956ECA"/>
    <w:rsid w:val="00957E57"/>
    <w:rsid w:val="0096133A"/>
    <w:rsid w:val="009616F3"/>
    <w:rsid w:val="00962836"/>
    <w:rsid w:val="0096410E"/>
    <w:rsid w:val="00964869"/>
    <w:rsid w:val="00964A5E"/>
    <w:rsid w:val="0096527E"/>
    <w:rsid w:val="0096614A"/>
    <w:rsid w:val="00966EFE"/>
    <w:rsid w:val="00970712"/>
    <w:rsid w:val="009714D7"/>
    <w:rsid w:val="00972587"/>
    <w:rsid w:val="00973234"/>
    <w:rsid w:val="00974A86"/>
    <w:rsid w:val="009755C2"/>
    <w:rsid w:val="00976F86"/>
    <w:rsid w:val="00983714"/>
    <w:rsid w:val="00983EE4"/>
    <w:rsid w:val="0098705D"/>
    <w:rsid w:val="00990204"/>
    <w:rsid w:val="009903DB"/>
    <w:rsid w:val="00991612"/>
    <w:rsid w:val="00991DA3"/>
    <w:rsid w:val="00992E9F"/>
    <w:rsid w:val="00992FFC"/>
    <w:rsid w:val="00994074"/>
    <w:rsid w:val="00995AA1"/>
    <w:rsid w:val="00996B4C"/>
    <w:rsid w:val="00996F84"/>
    <w:rsid w:val="00997001"/>
    <w:rsid w:val="009A0077"/>
    <w:rsid w:val="009A0210"/>
    <w:rsid w:val="009A08C1"/>
    <w:rsid w:val="009A0ACF"/>
    <w:rsid w:val="009A3695"/>
    <w:rsid w:val="009A3F32"/>
    <w:rsid w:val="009A58DC"/>
    <w:rsid w:val="009A5A77"/>
    <w:rsid w:val="009A67A2"/>
    <w:rsid w:val="009B1A2D"/>
    <w:rsid w:val="009B36F6"/>
    <w:rsid w:val="009B4F21"/>
    <w:rsid w:val="009B5E41"/>
    <w:rsid w:val="009B72DB"/>
    <w:rsid w:val="009B730E"/>
    <w:rsid w:val="009C051D"/>
    <w:rsid w:val="009C33B2"/>
    <w:rsid w:val="009C3C56"/>
    <w:rsid w:val="009C3F03"/>
    <w:rsid w:val="009C4095"/>
    <w:rsid w:val="009D3BF3"/>
    <w:rsid w:val="009D5BCE"/>
    <w:rsid w:val="009D5F55"/>
    <w:rsid w:val="009D705D"/>
    <w:rsid w:val="009D7D13"/>
    <w:rsid w:val="009E1F47"/>
    <w:rsid w:val="009E1FCA"/>
    <w:rsid w:val="009E2708"/>
    <w:rsid w:val="009E2809"/>
    <w:rsid w:val="009E3D14"/>
    <w:rsid w:val="009E3DC2"/>
    <w:rsid w:val="009E5746"/>
    <w:rsid w:val="009E5FB6"/>
    <w:rsid w:val="009E6647"/>
    <w:rsid w:val="009F007D"/>
    <w:rsid w:val="009F0BAA"/>
    <w:rsid w:val="009F15B1"/>
    <w:rsid w:val="009F564E"/>
    <w:rsid w:val="009F5EB1"/>
    <w:rsid w:val="009F5EE1"/>
    <w:rsid w:val="009F78D2"/>
    <w:rsid w:val="00A01DD4"/>
    <w:rsid w:val="00A02AA4"/>
    <w:rsid w:val="00A0312A"/>
    <w:rsid w:val="00A05095"/>
    <w:rsid w:val="00A06A90"/>
    <w:rsid w:val="00A145D8"/>
    <w:rsid w:val="00A15BB2"/>
    <w:rsid w:val="00A20627"/>
    <w:rsid w:val="00A2089F"/>
    <w:rsid w:val="00A20A51"/>
    <w:rsid w:val="00A22964"/>
    <w:rsid w:val="00A22B8A"/>
    <w:rsid w:val="00A24787"/>
    <w:rsid w:val="00A257EC"/>
    <w:rsid w:val="00A26AE4"/>
    <w:rsid w:val="00A26B56"/>
    <w:rsid w:val="00A27790"/>
    <w:rsid w:val="00A27CF9"/>
    <w:rsid w:val="00A3092D"/>
    <w:rsid w:val="00A32172"/>
    <w:rsid w:val="00A32A98"/>
    <w:rsid w:val="00A3364E"/>
    <w:rsid w:val="00A34885"/>
    <w:rsid w:val="00A36204"/>
    <w:rsid w:val="00A36374"/>
    <w:rsid w:val="00A369CC"/>
    <w:rsid w:val="00A36EBE"/>
    <w:rsid w:val="00A37409"/>
    <w:rsid w:val="00A37B1C"/>
    <w:rsid w:val="00A4171B"/>
    <w:rsid w:val="00A41BCE"/>
    <w:rsid w:val="00A4457D"/>
    <w:rsid w:val="00A45A6A"/>
    <w:rsid w:val="00A45D7E"/>
    <w:rsid w:val="00A479F1"/>
    <w:rsid w:val="00A47DE3"/>
    <w:rsid w:val="00A54649"/>
    <w:rsid w:val="00A54F02"/>
    <w:rsid w:val="00A55E6E"/>
    <w:rsid w:val="00A560AE"/>
    <w:rsid w:val="00A57A24"/>
    <w:rsid w:val="00A603DA"/>
    <w:rsid w:val="00A63453"/>
    <w:rsid w:val="00A73911"/>
    <w:rsid w:val="00A7409C"/>
    <w:rsid w:val="00A74937"/>
    <w:rsid w:val="00A755B1"/>
    <w:rsid w:val="00A7765B"/>
    <w:rsid w:val="00A80B73"/>
    <w:rsid w:val="00A8328B"/>
    <w:rsid w:val="00A86DE7"/>
    <w:rsid w:val="00A871BE"/>
    <w:rsid w:val="00A872D1"/>
    <w:rsid w:val="00A87DB9"/>
    <w:rsid w:val="00A91674"/>
    <w:rsid w:val="00A92274"/>
    <w:rsid w:val="00A92AFE"/>
    <w:rsid w:val="00A93B8D"/>
    <w:rsid w:val="00A93DF8"/>
    <w:rsid w:val="00A9432F"/>
    <w:rsid w:val="00A95530"/>
    <w:rsid w:val="00A96118"/>
    <w:rsid w:val="00A96B0D"/>
    <w:rsid w:val="00A96F11"/>
    <w:rsid w:val="00A978BC"/>
    <w:rsid w:val="00A97CFA"/>
    <w:rsid w:val="00AA0891"/>
    <w:rsid w:val="00AA0F60"/>
    <w:rsid w:val="00AA16C1"/>
    <w:rsid w:val="00AA4E88"/>
    <w:rsid w:val="00AA5520"/>
    <w:rsid w:val="00AA6505"/>
    <w:rsid w:val="00AA7376"/>
    <w:rsid w:val="00AB13B3"/>
    <w:rsid w:val="00AB1ED9"/>
    <w:rsid w:val="00AB1FA0"/>
    <w:rsid w:val="00AB35DD"/>
    <w:rsid w:val="00AB452F"/>
    <w:rsid w:val="00AB513B"/>
    <w:rsid w:val="00AB5801"/>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265"/>
    <w:rsid w:val="00AD541E"/>
    <w:rsid w:val="00AD6917"/>
    <w:rsid w:val="00AE1153"/>
    <w:rsid w:val="00AE4071"/>
    <w:rsid w:val="00AE470F"/>
    <w:rsid w:val="00AF2412"/>
    <w:rsid w:val="00AF2D47"/>
    <w:rsid w:val="00AF2DB7"/>
    <w:rsid w:val="00AF5322"/>
    <w:rsid w:val="00AF5929"/>
    <w:rsid w:val="00AF629E"/>
    <w:rsid w:val="00AF6AB0"/>
    <w:rsid w:val="00B007E8"/>
    <w:rsid w:val="00B01594"/>
    <w:rsid w:val="00B016D1"/>
    <w:rsid w:val="00B016FC"/>
    <w:rsid w:val="00B02114"/>
    <w:rsid w:val="00B02916"/>
    <w:rsid w:val="00B03011"/>
    <w:rsid w:val="00B03812"/>
    <w:rsid w:val="00B0561B"/>
    <w:rsid w:val="00B05621"/>
    <w:rsid w:val="00B05981"/>
    <w:rsid w:val="00B06F79"/>
    <w:rsid w:val="00B106BD"/>
    <w:rsid w:val="00B108E1"/>
    <w:rsid w:val="00B11206"/>
    <w:rsid w:val="00B117EC"/>
    <w:rsid w:val="00B11F55"/>
    <w:rsid w:val="00B129B9"/>
    <w:rsid w:val="00B13DC1"/>
    <w:rsid w:val="00B14555"/>
    <w:rsid w:val="00B145F8"/>
    <w:rsid w:val="00B14A29"/>
    <w:rsid w:val="00B17577"/>
    <w:rsid w:val="00B2039E"/>
    <w:rsid w:val="00B2113D"/>
    <w:rsid w:val="00B21CFC"/>
    <w:rsid w:val="00B22ACC"/>
    <w:rsid w:val="00B2383F"/>
    <w:rsid w:val="00B2651D"/>
    <w:rsid w:val="00B27931"/>
    <w:rsid w:val="00B30BD2"/>
    <w:rsid w:val="00B30F88"/>
    <w:rsid w:val="00B3192B"/>
    <w:rsid w:val="00B31BE6"/>
    <w:rsid w:val="00B32248"/>
    <w:rsid w:val="00B34513"/>
    <w:rsid w:val="00B35843"/>
    <w:rsid w:val="00B359B2"/>
    <w:rsid w:val="00B37D59"/>
    <w:rsid w:val="00B4072A"/>
    <w:rsid w:val="00B41C47"/>
    <w:rsid w:val="00B43CDA"/>
    <w:rsid w:val="00B43D8F"/>
    <w:rsid w:val="00B443D9"/>
    <w:rsid w:val="00B44DBC"/>
    <w:rsid w:val="00B45C6C"/>
    <w:rsid w:val="00B47E6C"/>
    <w:rsid w:val="00B50073"/>
    <w:rsid w:val="00B503DE"/>
    <w:rsid w:val="00B503E9"/>
    <w:rsid w:val="00B513C5"/>
    <w:rsid w:val="00B52026"/>
    <w:rsid w:val="00B53AEB"/>
    <w:rsid w:val="00B55653"/>
    <w:rsid w:val="00B567FF"/>
    <w:rsid w:val="00B56AF3"/>
    <w:rsid w:val="00B60515"/>
    <w:rsid w:val="00B608EC"/>
    <w:rsid w:val="00B64C76"/>
    <w:rsid w:val="00B66408"/>
    <w:rsid w:val="00B66C3D"/>
    <w:rsid w:val="00B67DBD"/>
    <w:rsid w:val="00B70384"/>
    <w:rsid w:val="00B7213C"/>
    <w:rsid w:val="00B73AEF"/>
    <w:rsid w:val="00B74777"/>
    <w:rsid w:val="00B74998"/>
    <w:rsid w:val="00B74CF3"/>
    <w:rsid w:val="00B7502E"/>
    <w:rsid w:val="00B815EB"/>
    <w:rsid w:val="00B81AA3"/>
    <w:rsid w:val="00B81E17"/>
    <w:rsid w:val="00B82CB3"/>
    <w:rsid w:val="00B834EC"/>
    <w:rsid w:val="00B835A8"/>
    <w:rsid w:val="00B8395D"/>
    <w:rsid w:val="00B84B8F"/>
    <w:rsid w:val="00B84D58"/>
    <w:rsid w:val="00B862EA"/>
    <w:rsid w:val="00B8698C"/>
    <w:rsid w:val="00B87A8A"/>
    <w:rsid w:val="00B87D7D"/>
    <w:rsid w:val="00B901E4"/>
    <w:rsid w:val="00B90729"/>
    <w:rsid w:val="00B9085C"/>
    <w:rsid w:val="00B92451"/>
    <w:rsid w:val="00B92DC8"/>
    <w:rsid w:val="00B93169"/>
    <w:rsid w:val="00B93745"/>
    <w:rsid w:val="00B95667"/>
    <w:rsid w:val="00BA0C29"/>
    <w:rsid w:val="00BA15AE"/>
    <w:rsid w:val="00BA2CE1"/>
    <w:rsid w:val="00BA322F"/>
    <w:rsid w:val="00BA49C9"/>
    <w:rsid w:val="00BA5A95"/>
    <w:rsid w:val="00BA711F"/>
    <w:rsid w:val="00BB04A3"/>
    <w:rsid w:val="00BB1396"/>
    <w:rsid w:val="00BB22D0"/>
    <w:rsid w:val="00BB2F45"/>
    <w:rsid w:val="00BB3A04"/>
    <w:rsid w:val="00BB42D1"/>
    <w:rsid w:val="00BB5DC9"/>
    <w:rsid w:val="00BB61FF"/>
    <w:rsid w:val="00BB6D6A"/>
    <w:rsid w:val="00BB7332"/>
    <w:rsid w:val="00BB7D3F"/>
    <w:rsid w:val="00BC03C8"/>
    <w:rsid w:val="00BC1D63"/>
    <w:rsid w:val="00BC3452"/>
    <w:rsid w:val="00BC5B92"/>
    <w:rsid w:val="00BC6987"/>
    <w:rsid w:val="00BD2137"/>
    <w:rsid w:val="00BD2319"/>
    <w:rsid w:val="00BD3998"/>
    <w:rsid w:val="00BD59C8"/>
    <w:rsid w:val="00BD633A"/>
    <w:rsid w:val="00BD65D5"/>
    <w:rsid w:val="00BD6A52"/>
    <w:rsid w:val="00BE261A"/>
    <w:rsid w:val="00BE2F13"/>
    <w:rsid w:val="00BE3539"/>
    <w:rsid w:val="00BE4612"/>
    <w:rsid w:val="00BE5BDF"/>
    <w:rsid w:val="00BE6013"/>
    <w:rsid w:val="00BF0194"/>
    <w:rsid w:val="00BF081E"/>
    <w:rsid w:val="00BF129C"/>
    <w:rsid w:val="00BF12F4"/>
    <w:rsid w:val="00BF2583"/>
    <w:rsid w:val="00BF2652"/>
    <w:rsid w:val="00BF2CA8"/>
    <w:rsid w:val="00BF3EE5"/>
    <w:rsid w:val="00BF50C8"/>
    <w:rsid w:val="00BF7045"/>
    <w:rsid w:val="00C00A75"/>
    <w:rsid w:val="00C01FD7"/>
    <w:rsid w:val="00C020A9"/>
    <w:rsid w:val="00C023C8"/>
    <w:rsid w:val="00C02456"/>
    <w:rsid w:val="00C038CE"/>
    <w:rsid w:val="00C048CF"/>
    <w:rsid w:val="00C05703"/>
    <w:rsid w:val="00C0603D"/>
    <w:rsid w:val="00C06EA1"/>
    <w:rsid w:val="00C105CD"/>
    <w:rsid w:val="00C112ED"/>
    <w:rsid w:val="00C126B8"/>
    <w:rsid w:val="00C17A8F"/>
    <w:rsid w:val="00C17B73"/>
    <w:rsid w:val="00C209AB"/>
    <w:rsid w:val="00C222CE"/>
    <w:rsid w:val="00C236ED"/>
    <w:rsid w:val="00C25194"/>
    <w:rsid w:val="00C30385"/>
    <w:rsid w:val="00C31C17"/>
    <w:rsid w:val="00C31EDA"/>
    <w:rsid w:val="00C3296A"/>
    <w:rsid w:val="00C32FC8"/>
    <w:rsid w:val="00C33F5D"/>
    <w:rsid w:val="00C3640B"/>
    <w:rsid w:val="00C36EAC"/>
    <w:rsid w:val="00C3707B"/>
    <w:rsid w:val="00C43EE9"/>
    <w:rsid w:val="00C44A34"/>
    <w:rsid w:val="00C45C9A"/>
    <w:rsid w:val="00C467CA"/>
    <w:rsid w:val="00C501FA"/>
    <w:rsid w:val="00C50430"/>
    <w:rsid w:val="00C51A70"/>
    <w:rsid w:val="00C51F96"/>
    <w:rsid w:val="00C52A57"/>
    <w:rsid w:val="00C52EB5"/>
    <w:rsid w:val="00C53264"/>
    <w:rsid w:val="00C556E2"/>
    <w:rsid w:val="00C57F4D"/>
    <w:rsid w:val="00C65A8A"/>
    <w:rsid w:val="00C66686"/>
    <w:rsid w:val="00C67948"/>
    <w:rsid w:val="00C679C9"/>
    <w:rsid w:val="00C701A0"/>
    <w:rsid w:val="00C70A94"/>
    <w:rsid w:val="00C70FDB"/>
    <w:rsid w:val="00C73B82"/>
    <w:rsid w:val="00C75161"/>
    <w:rsid w:val="00C75987"/>
    <w:rsid w:val="00C75DD8"/>
    <w:rsid w:val="00C767B7"/>
    <w:rsid w:val="00C76AB8"/>
    <w:rsid w:val="00C80456"/>
    <w:rsid w:val="00C8047E"/>
    <w:rsid w:val="00C80B94"/>
    <w:rsid w:val="00C81448"/>
    <w:rsid w:val="00C84236"/>
    <w:rsid w:val="00C84482"/>
    <w:rsid w:val="00C8502A"/>
    <w:rsid w:val="00C853AE"/>
    <w:rsid w:val="00C856ED"/>
    <w:rsid w:val="00C90AC6"/>
    <w:rsid w:val="00C913D4"/>
    <w:rsid w:val="00C92DC8"/>
    <w:rsid w:val="00C92E8A"/>
    <w:rsid w:val="00C9470F"/>
    <w:rsid w:val="00C95FC9"/>
    <w:rsid w:val="00C976C0"/>
    <w:rsid w:val="00C9779F"/>
    <w:rsid w:val="00C97F44"/>
    <w:rsid w:val="00CA025C"/>
    <w:rsid w:val="00CA169C"/>
    <w:rsid w:val="00CA1BC1"/>
    <w:rsid w:val="00CA2671"/>
    <w:rsid w:val="00CA4592"/>
    <w:rsid w:val="00CA46FA"/>
    <w:rsid w:val="00CA6867"/>
    <w:rsid w:val="00CA690D"/>
    <w:rsid w:val="00CB58E2"/>
    <w:rsid w:val="00CB6C90"/>
    <w:rsid w:val="00CB751E"/>
    <w:rsid w:val="00CB781F"/>
    <w:rsid w:val="00CC1166"/>
    <w:rsid w:val="00CC21BD"/>
    <w:rsid w:val="00CC2811"/>
    <w:rsid w:val="00CC4B2F"/>
    <w:rsid w:val="00CC4D17"/>
    <w:rsid w:val="00CC53F7"/>
    <w:rsid w:val="00CD0844"/>
    <w:rsid w:val="00CD3019"/>
    <w:rsid w:val="00CD34FF"/>
    <w:rsid w:val="00CD3D59"/>
    <w:rsid w:val="00CD434B"/>
    <w:rsid w:val="00CD466F"/>
    <w:rsid w:val="00CD5D3F"/>
    <w:rsid w:val="00CD64DB"/>
    <w:rsid w:val="00CD7C44"/>
    <w:rsid w:val="00CE088C"/>
    <w:rsid w:val="00CE08F2"/>
    <w:rsid w:val="00CE1FA9"/>
    <w:rsid w:val="00CE3210"/>
    <w:rsid w:val="00CE3FD2"/>
    <w:rsid w:val="00CE5B6B"/>
    <w:rsid w:val="00CF14FB"/>
    <w:rsid w:val="00CF3E51"/>
    <w:rsid w:val="00CF65D0"/>
    <w:rsid w:val="00D00700"/>
    <w:rsid w:val="00D00866"/>
    <w:rsid w:val="00D01A27"/>
    <w:rsid w:val="00D03494"/>
    <w:rsid w:val="00D036CF"/>
    <w:rsid w:val="00D037D1"/>
    <w:rsid w:val="00D03C90"/>
    <w:rsid w:val="00D03C9E"/>
    <w:rsid w:val="00D041A4"/>
    <w:rsid w:val="00D04BC8"/>
    <w:rsid w:val="00D04D19"/>
    <w:rsid w:val="00D05201"/>
    <w:rsid w:val="00D05500"/>
    <w:rsid w:val="00D05A65"/>
    <w:rsid w:val="00D06F92"/>
    <w:rsid w:val="00D13A3F"/>
    <w:rsid w:val="00D140E3"/>
    <w:rsid w:val="00D1428F"/>
    <w:rsid w:val="00D149BC"/>
    <w:rsid w:val="00D15920"/>
    <w:rsid w:val="00D15E48"/>
    <w:rsid w:val="00D16B85"/>
    <w:rsid w:val="00D20708"/>
    <w:rsid w:val="00D207CE"/>
    <w:rsid w:val="00D20D18"/>
    <w:rsid w:val="00D20D65"/>
    <w:rsid w:val="00D215C1"/>
    <w:rsid w:val="00D2195B"/>
    <w:rsid w:val="00D21F00"/>
    <w:rsid w:val="00D23942"/>
    <w:rsid w:val="00D2480B"/>
    <w:rsid w:val="00D26491"/>
    <w:rsid w:val="00D2681F"/>
    <w:rsid w:val="00D30452"/>
    <w:rsid w:val="00D30CC9"/>
    <w:rsid w:val="00D31B22"/>
    <w:rsid w:val="00D35F32"/>
    <w:rsid w:val="00D36B8F"/>
    <w:rsid w:val="00D417FB"/>
    <w:rsid w:val="00D41A51"/>
    <w:rsid w:val="00D426CE"/>
    <w:rsid w:val="00D43932"/>
    <w:rsid w:val="00D44DB1"/>
    <w:rsid w:val="00D45AFB"/>
    <w:rsid w:val="00D46703"/>
    <w:rsid w:val="00D47EC7"/>
    <w:rsid w:val="00D50804"/>
    <w:rsid w:val="00D50C3D"/>
    <w:rsid w:val="00D51DC3"/>
    <w:rsid w:val="00D52F33"/>
    <w:rsid w:val="00D531EA"/>
    <w:rsid w:val="00D53506"/>
    <w:rsid w:val="00D542E4"/>
    <w:rsid w:val="00D55675"/>
    <w:rsid w:val="00D55FD6"/>
    <w:rsid w:val="00D5610C"/>
    <w:rsid w:val="00D56763"/>
    <w:rsid w:val="00D57B07"/>
    <w:rsid w:val="00D61972"/>
    <w:rsid w:val="00D629A9"/>
    <w:rsid w:val="00D63F06"/>
    <w:rsid w:val="00D640A7"/>
    <w:rsid w:val="00D6454B"/>
    <w:rsid w:val="00D65009"/>
    <w:rsid w:val="00D66ACA"/>
    <w:rsid w:val="00D66CCB"/>
    <w:rsid w:val="00D7005C"/>
    <w:rsid w:val="00D71AD2"/>
    <w:rsid w:val="00D728D8"/>
    <w:rsid w:val="00D72C97"/>
    <w:rsid w:val="00D72E86"/>
    <w:rsid w:val="00D73C7E"/>
    <w:rsid w:val="00D74134"/>
    <w:rsid w:val="00D743CF"/>
    <w:rsid w:val="00D74412"/>
    <w:rsid w:val="00D75767"/>
    <w:rsid w:val="00D75B7C"/>
    <w:rsid w:val="00D76100"/>
    <w:rsid w:val="00D765D0"/>
    <w:rsid w:val="00D77161"/>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2B7F"/>
    <w:rsid w:val="00D93808"/>
    <w:rsid w:val="00D93882"/>
    <w:rsid w:val="00D93A60"/>
    <w:rsid w:val="00D93BEC"/>
    <w:rsid w:val="00D95A94"/>
    <w:rsid w:val="00D97FA6"/>
    <w:rsid w:val="00DA0BD1"/>
    <w:rsid w:val="00DA1858"/>
    <w:rsid w:val="00DA1F9A"/>
    <w:rsid w:val="00DA236D"/>
    <w:rsid w:val="00DA2740"/>
    <w:rsid w:val="00DA2B22"/>
    <w:rsid w:val="00DA3053"/>
    <w:rsid w:val="00DA3372"/>
    <w:rsid w:val="00DA3F75"/>
    <w:rsid w:val="00DA429B"/>
    <w:rsid w:val="00DA5590"/>
    <w:rsid w:val="00DA65D1"/>
    <w:rsid w:val="00DA77D2"/>
    <w:rsid w:val="00DA79A8"/>
    <w:rsid w:val="00DB0496"/>
    <w:rsid w:val="00DB5821"/>
    <w:rsid w:val="00DB5A3E"/>
    <w:rsid w:val="00DB6CB5"/>
    <w:rsid w:val="00DB7248"/>
    <w:rsid w:val="00DC05C9"/>
    <w:rsid w:val="00DC0B48"/>
    <w:rsid w:val="00DC112A"/>
    <w:rsid w:val="00DC1EC4"/>
    <w:rsid w:val="00DC2061"/>
    <w:rsid w:val="00DC39C4"/>
    <w:rsid w:val="00DC3ED2"/>
    <w:rsid w:val="00DC409E"/>
    <w:rsid w:val="00DC49CB"/>
    <w:rsid w:val="00DC4D4A"/>
    <w:rsid w:val="00DC55AE"/>
    <w:rsid w:val="00DC7E89"/>
    <w:rsid w:val="00DD16F8"/>
    <w:rsid w:val="00DD2C2A"/>
    <w:rsid w:val="00DD370B"/>
    <w:rsid w:val="00DD3A07"/>
    <w:rsid w:val="00DD4C93"/>
    <w:rsid w:val="00DD50B4"/>
    <w:rsid w:val="00DD7401"/>
    <w:rsid w:val="00DE02F2"/>
    <w:rsid w:val="00DE0868"/>
    <w:rsid w:val="00DE24F8"/>
    <w:rsid w:val="00DE39EE"/>
    <w:rsid w:val="00DE3ACB"/>
    <w:rsid w:val="00DE4514"/>
    <w:rsid w:val="00DE7CB6"/>
    <w:rsid w:val="00DF0BFE"/>
    <w:rsid w:val="00DF14DD"/>
    <w:rsid w:val="00DF2C57"/>
    <w:rsid w:val="00DF3DE1"/>
    <w:rsid w:val="00DF4230"/>
    <w:rsid w:val="00DF4F17"/>
    <w:rsid w:val="00DF7A95"/>
    <w:rsid w:val="00E00734"/>
    <w:rsid w:val="00E02857"/>
    <w:rsid w:val="00E03122"/>
    <w:rsid w:val="00E04FF3"/>
    <w:rsid w:val="00E05910"/>
    <w:rsid w:val="00E05969"/>
    <w:rsid w:val="00E060CB"/>
    <w:rsid w:val="00E1070B"/>
    <w:rsid w:val="00E109E6"/>
    <w:rsid w:val="00E1272D"/>
    <w:rsid w:val="00E1313B"/>
    <w:rsid w:val="00E13A0A"/>
    <w:rsid w:val="00E13AE6"/>
    <w:rsid w:val="00E14CA0"/>
    <w:rsid w:val="00E220D7"/>
    <w:rsid w:val="00E22D6B"/>
    <w:rsid w:val="00E22FF6"/>
    <w:rsid w:val="00E23070"/>
    <w:rsid w:val="00E23BF7"/>
    <w:rsid w:val="00E26AF6"/>
    <w:rsid w:val="00E309A5"/>
    <w:rsid w:val="00E34047"/>
    <w:rsid w:val="00E344A9"/>
    <w:rsid w:val="00E347D0"/>
    <w:rsid w:val="00E35262"/>
    <w:rsid w:val="00E41631"/>
    <w:rsid w:val="00E41D32"/>
    <w:rsid w:val="00E41F00"/>
    <w:rsid w:val="00E42A73"/>
    <w:rsid w:val="00E42F50"/>
    <w:rsid w:val="00E4419E"/>
    <w:rsid w:val="00E450ED"/>
    <w:rsid w:val="00E4566E"/>
    <w:rsid w:val="00E479B0"/>
    <w:rsid w:val="00E502AB"/>
    <w:rsid w:val="00E508FA"/>
    <w:rsid w:val="00E5278D"/>
    <w:rsid w:val="00E534FD"/>
    <w:rsid w:val="00E5485D"/>
    <w:rsid w:val="00E54BC7"/>
    <w:rsid w:val="00E55054"/>
    <w:rsid w:val="00E5556E"/>
    <w:rsid w:val="00E562F0"/>
    <w:rsid w:val="00E563BE"/>
    <w:rsid w:val="00E57EBA"/>
    <w:rsid w:val="00E57F70"/>
    <w:rsid w:val="00E60EFE"/>
    <w:rsid w:val="00E61B7A"/>
    <w:rsid w:val="00E62578"/>
    <w:rsid w:val="00E6258D"/>
    <w:rsid w:val="00E62970"/>
    <w:rsid w:val="00E631C0"/>
    <w:rsid w:val="00E63FFB"/>
    <w:rsid w:val="00E64263"/>
    <w:rsid w:val="00E72997"/>
    <w:rsid w:val="00E73781"/>
    <w:rsid w:val="00E74512"/>
    <w:rsid w:val="00E75179"/>
    <w:rsid w:val="00E752F8"/>
    <w:rsid w:val="00E7756F"/>
    <w:rsid w:val="00E81753"/>
    <w:rsid w:val="00E840F7"/>
    <w:rsid w:val="00E87312"/>
    <w:rsid w:val="00E8755F"/>
    <w:rsid w:val="00E911D4"/>
    <w:rsid w:val="00E93A76"/>
    <w:rsid w:val="00E9449C"/>
    <w:rsid w:val="00E94687"/>
    <w:rsid w:val="00E947C4"/>
    <w:rsid w:val="00E954F9"/>
    <w:rsid w:val="00E9567C"/>
    <w:rsid w:val="00E9636C"/>
    <w:rsid w:val="00E965AF"/>
    <w:rsid w:val="00E96A0E"/>
    <w:rsid w:val="00E97785"/>
    <w:rsid w:val="00E97D2C"/>
    <w:rsid w:val="00EA0702"/>
    <w:rsid w:val="00EA2283"/>
    <w:rsid w:val="00EA228C"/>
    <w:rsid w:val="00EA24B4"/>
    <w:rsid w:val="00EA2621"/>
    <w:rsid w:val="00EA3D05"/>
    <w:rsid w:val="00EA4415"/>
    <w:rsid w:val="00EA4563"/>
    <w:rsid w:val="00EA49B0"/>
    <w:rsid w:val="00EA71A0"/>
    <w:rsid w:val="00EB194F"/>
    <w:rsid w:val="00EB29C7"/>
    <w:rsid w:val="00EB2F49"/>
    <w:rsid w:val="00EB32F1"/>
    <w:rsid w:val="00EB47FE"/>
    <w:rsid w:val="00EB683F"/>
    <w:rsid w:val="00EC0E9D"/>
    <w:rsid w:val="00EC170A"/>
    <w:rsid w:val="00EC3977"/>
    <w:rsid w:val="00EC3A24"/>
    <w:rsid w:val="00EC4E03"/>
    <w:rsid w:val="00EC7F36"/>
    <w:rsid w:val="00ED2442"/>
    <w:rsid w:val="00ED2915"/>
    <w:rsid w:val="00ED2C0A"/>
    <w:rsid w:val="00ED33D5"/>
    <w:rsid w:val="00ED4478"/>
    <w:rsid w:val="00ED5917"/>
    <w:rsid w:val="00EE01DA"/>
    <w:rsid w:val="00EE256F"/>
    <w:rsid w:val="00EE3D70"/>
    <w:rsid w:val="00EE5311"/>
    <w:rsid w:val="00EE55B9"/>
    <w:rsid w:val="00EE6640"/>
    <w:rsid w:val="00EE6860"/>
    <w:rsid w:val="00EF07A0"/>
    <w:rsid w:val="00EF090D"/>
    <w:rsid w:val="00EF3085"/>
    <w:rsid w:val="00EF3F2A"/>
    <w:rsid w:val="00EF4028"/>
    <w:rsid w:val="00EF466A"/>
    <w:rsid w:val="00EF46FB"/>
    <w:rsid w:val="00EF4B5C"/>
    <w:rsid w:val="00EF5344"/>
    <w:rsid w:val="00EF5D18"/>
    <w:rsid w:val="00EF601B"/>
    <w:rsid w:val="00F003FA"/>
    <w:rsid w:val="00F01881"/>
    <w:rsid w:val="00F02437"/>
    <w:rsid w:val="00F025B1"/>
    <w:rsid w:val="00F03146"/>
    <w:rsid w:val="00F03CBE"/>
    <w:rsid w:val="00F043F2"/>
    <w:rsid w:val="00F06096"/>
    <w:rsid w:val="00F0683B"/>
    <w:rsid w:val="00F07B32"/>
    <w:rsid w:val="00F07DA2"/>
    <w:rsid w:val="00F10132"/>
    <w:rsid w:val="00F10C7D"/>
    <w:rsid w:val="00F1120B"/>
    <w:rsid w:val="00F1252E"/>
    <w:rsid w:val="00F12CAA"/>
    <w:rsid w:val="00F12EF0"/>
    <w:rsid w:val="00F14461"/>
    <w:rsid w:val="00F151C6"/>
    <w:rsid w:val="00F16A57"/>
    <w:rsid w:val="00F17D6E"/>
    <w:rsid w:val="00F202B2"/>
    <w:rsid w:val="00F248AA"/>
    <w:rsid w:val="00F2586C"/>
    <w:rsid w:val="00F26E94"/>
    <w:rsid w:val="00F27E13"/>
    <w:rsid w:val="00F306D4"/>
    <w:rsid w:val="00F34C6F"/>
    <w:rsid w:val="00F35A1F"/>
    <w:rsid w:val="00F40630"/>
    <w:rsid w:val="00F409E2"/>
    <w:rsid w:val="00F430AB"/>
    <w:rsid w:val="00F43BA3"/>
    <w:rsid w:val="00F44E9E"/>
    <w:rsid w:val="00F458F0"/>
    <w:rsid w:val="00F4629E"/>
    <w:rsid w:val="00F4644C"/>
    <w:rsid w:val="00F51771"/>
    <w:rsid w:val="00F528C9"/>
    <w:rsid w:val="00F56D8E"/>
    <w:rsid w:val="00F57D7F"/>
    <w:rsid w:val="00F63824"/>
    <w:rsid w:val="00F65A41"/>
    <w:rsid w:val="00F6646D"/>
    <w:rsid w:val="00F6699E"/>
    <w:rsid w:val="00F66A72"/>
    <w:rsid w:val="00F71D11"/>
    <w:rsid w:val="00F72DBE"/>
    <w:rsid w:val="00F73690"/>
    <w:rsid w:val="00F73C11"/>
    <w:rsid w:val="00F74993"/>
    <w:rsid w:val="00F74D55"/>
    <w:rsid w:val="00F754F1"/>
    <w:rsid w:val="00F76634"/>
    <w:rsid w:val="00F76BF8"/>
    <w:rsid w:val="00F81449"/>
    <w:rsid w:val="00F81563"/>
    <w:rsid w:val="00F82C16"/>
    <w:rsid w:val="00F82CBA"/>
    <w:rsid w:val="00F848EC"/>
    <w:rsid w:val="00F854FF"/>
    <w:rsid w:val="00F85E13"/>
    <w:rsid w:val="00F87793"/>
    <w:rsid w:val="00F90EE8"/>
    <w:rsid w:val="00F92C6E"/>
    <w:rsid w:val="00F93456"/>
    <w:rsid w:val="00F94A2B"/>
    <w:rsid w:val="00F95196"/>
    <w:rsid w:val="00F956FF"/>
    <w:rsid w:val="00F95837"/>
    <w:rsid w:val="00F95C4B"/>
    <w:rsid w:val="00FA1125"/>
    <w:rsid w:val="00FA1FE6"/>
    <w:rsid w:val="00FA21BF"/>
    <w:rsid w:val="00FA3572"/>
    <w:rsid w:val="00FA4128"/>
    <w:rsid w:val="00FA44BD"/>
    <w:rsid w:val="00FA47DB"/>
    <w:rsid w:val="00FA4CDC"/>
    <w:rsid w:val="00FA6A55"/>
    <w:rsid w:val="00FB093B"/>
    <w:rsid w:val="00FB0A45"/>
    <w:rsid w:val="00FB3896"/>
    <w:rsid w:val="00FB3B86"/>
    <w:rsid w:val="00FB586B"/>
    <w:rsid w:val="00FB7D74"/>
    <w:rsid w:val="00FC0B9B"/>
    <w:rsid w:val="00FC1555"/>
    <w:rsid w:val="00FC1E10"/>
    <w:rsid w:val="00FC2349"/>
    <w:rsid w:val="00FC3027"/>
    <w:rsid w:val="00FC3651"/>
    <w:rsid w:val="00FC3FE7"/>
    <w:rsid w:val="00FC4763"/>
    <w:rsid w:val="00FC5B9F"/>
    <w:rsid w:val="00FC66A3"/>
    <w:rsid w:val="00FC71DB"/>
    <w:rsid w:val="00FC7404"/>
    <w:rsid w:val="00FD17B9"/>
    <w:rsid w:val="00FD1E10"/>
    <w:rsid w:val="00FD2441"/>
    <w:rsid w:val="00FD43DE"/>
    <w:rsid w:val="00FD4F27"/>
    <w:rsid w:val="00FD5D4D"/>
    <w:rsid w:val="00FD6FB1"/>
    <w:rsid w:val="00FE0545"/>
    <w:rsid w:val="00FE2687"/>
    <w:rsid w:val="00FE5AF9"/>
    <w:rsid w:val="00FE5EFE"/>
    <w:rsid w:val="00FE68C5"/>
    <w:rsid w:val="00FF080B"/>
    <w:rsid w:val="00FF08EA"/>
    <w:rsid w:val="00FF0F7C"/>
    <w:rsid w:val="00FF18FB"/>
    <w:rsid w:val="00FF1C8A"/>
    <w:rsid w:val="00FF1D30"/>
    <w:rsid w:val="00FF1DE3"/>
    <w:rsid w:val="00FF28DB"/>
    <w:rsid w:val="00FF2A93"/>
    <w:rsid w:val="00FF3376"/>
    <w:rsid w:val="00FF3D39"/>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4721A97B-285D-4822-AAE4-06CF63B0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8C295B22-BA78-4B82-A05A-7A6C2DF1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49</TotalTime>
  <Pages>19</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38</cp:revision>
  <cp:lastPrinted>2023-07-04T02:44:00Z</cp:lastPrinted>
  <dcterms:created xsi:type="dcterms:W3CDTF">2024-07-08T22:06:00Z</dcterms:created>
  <dcterms:modified xsi:type="dcterms:W3CDTF">2024-08-05T23:29:00Z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