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6F2" w:rsidRDefault="003F06F2">
      <w:pPr>
        <w:pStyle w:val="Textoindependiente"/>
        <w:spacing w:before="3"/>
        <w:rPr>
          <w:sz w:val="15"/>
        </w:rPr>
      </w:pPr>
    </w:p>
    <w:p w:rsidR="003F06F2" w:rsidRDefault="00182D9E">
      <w:pPr>
        <w:pStyle w:val="Ttulo1"/>
        <w:spacing w:before="90" w:line="360" w:lineRule="auto"/>
        <w:ind w:left="120" w:right="141" w:hanging="1"/>
        <w:jc w:val="center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LEY QUE</w:t>
      </w:r>
      <w:r>
        <w:rPr>
          <w:spacing w:val="-1"/>
        </w:rPr>
        <w:t xml:space="preserve"> </w:t>
      </w:r>
      <w:r>
        <w:t>MODIFICA EL</w:t>
      </w:r>
      <w:r>
        <w:rPr>
          <w:spacing w:val="-7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PARA SANCIONAR CON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PENA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INHABILITACIÓN</w:t>
      </w:r>
      <w:r>
        <w:rPr>
          <w:spacing w:val="-1"/>
        </w:rPr>
        <w:t xml:space="preserve"> </w:t>
      </w:r>
      <w:r>
        <w:t>ABSOLUTA</w:t>
      </w:r>
      <w:r>
        <w:rPr>
          <w:spacing w:val="-4"/>
        </w:rPr>
        <w:t xml:space="preserve"> </w:t>
      </w:r>
      <w:r>
        <w:t>PERPETUA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CARGOS, EMPLEOS, OFICIOS O PROFESIONES EJERCIDOS EN ÁMBITOS DE LA SALUD AL FACULTATIVO QUE REALICE MALICIOSAMENTE UN ABORTO</w:t>
      </w:r>
    </w:p>
    <w:p w:rsidR="003F06F2" w:rsidRDefault="003F06F2">
      <w:pPr>
        <w:pStyle w:val="Textoindependiente"/>
        <w:spacing w:before="1"/>
        <w:rPr>
          <w:b/>
          <w:sz w:val="36"/>
        </w:rPr>
      </w:pPr>
    </w:p>
    <w:p w:rsidR="003F06F2" w:rsidRDefault="00182D9E">
      <w:pPr>
        <w:pStyle w:val="Prrafodelista"/>
        <w:numPr>
          <w:ilvl w:val="0"/>
          <w:numId w:val="3"/>
        </w:numPr>
        <w:tabs>
          <w:tab w:val="left" w:pos="1180"/>
          <w:tab w:val="left" w:pos="1181"/>
        </w:tabs>
        <w:ind w:hanging="721"/>
        <w:rPr>
          <w:b/>
          <w:sz w:val="24"/>
        </w:rPr>
      </w:pPr>
      <w:r>
        <w:rPr>
          <w:b/>
          <w:sz w:val="24"/>
        </w:rPr>
        <w:t>FUNDAMENTOS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ANTECEDENTES</w:t>
      </w:r>
    </w:p>
    <w:p w:rsidR="003F06F2" w:rsidRDefault="003F06F2">
      <w:pPr>
        <w:pStyle w:val="Textoindependiente"/>
        <w:rPr>
          <w:b/>
          <w:sz w:val="26"/>
        </w:rPr>
      </w:pPr>
    </w:p>
    <w:p w:rsidR="003F06F2" w:rsidRDefault="003F06F2">
      <w:pPr>
        <w:pStyle w:val="Textoindependiente"/>
        <w:spacing w:before="9"/>
        <w:rPr>
          <w:b/>
          <w:sz w:val="21"/>
        </w:rPr>
      </w:pPr>
    </w:p>
    <w:p w:rsidR="003F06F2" w:rsidRDefault="00182D9E">
      <w:pPr>
        <w:pStyle w:val="Textoindependiente"/>
        <w:spacing w:line="360" w:lineRule="auto"/>
        <w:ind w:left="100" w:right="120"/>
        <w:jc w:val="both"/>
      </w:pPr>
      <w:r>
        <w:t>El Código Penal chileno tipifica el delito de aborto – con la excepción de las causales previstas en l</w:t>
      </w:r>
      <w:r>
        <w:t>os artículos 119 y siguientes del Código Sanitario – en el Título Séptimo del Libro II “Crímenes y delitos contra el orden de las familias, contra la moralidad pública y contra la integridad sexual”.</w:t>
      </w:r>
    </w:p>
    <w:p w:rsidR="003F06F2" w:rsidRDefault="003F06F2">
      <w:pPr>
        <w:pStyle w:val="Textoindependiente"/>
        <w:rPr>
          <w:sz w:val="36"/>
        </w:rPr>
      </w:pPr>
    </w:p>
    <w:p w:rsidR="003F06F2" w:rsidRDefault="00182D9E">
      <w:pPr>
        <w:spacing w:before="1" w:line="360" w:lineRule="auto"/>
        <w:ind w:left="100" w:right="118"/>
        <w:jc w:val="both"/>
        <w:rPr>
          <w:i/>
          <w:sz w:val="24"/>
        </w:rPr>
      </w:pPr>
      <w:r>
        <w:rPr>
          <w:sz w:val="24"/>
        </w:rPr>
        <w:t>El artículo 342 del Código dispone: “</w:t>
      </w:r>
      <w:r>
        <w:rPr>
          <w:i/>
          <w:sz w:val="24"/>
        </w:rPr>
        <w:t>El que maliciosame</w:t>
      </w:r>
      <w:r>
        <w:rPr>
          <w:i/>
          <w:sz w:val="24"/>
        </w:rPr>
        <w:t xml:space="preserve">nte causare un aborto será </w:t>
      </w:r>
      <w:r>
        <w:rPr>
          <w:i/>
          <w:spacing w:val="-2"/>
          <w:sz w:val="24"/>
        </w:rPr>
        <w:t>castigado:</w:t>
      </w:r>
    </w:p>
    <w:p w:rsidR="003F06F2" w:rsidRDefault="003F06F2">
      <w:pPr>
        <w:pStyle w:val="Textoindependiente"/>
        <w:spacing w:before="9"/>
        <w:rPr>
          <w:i/>
          <w:sz w:val="35"/>
        </w:rPr>
      </w:pPr>
    </w:p>
    <w:p w:rsidR="003F06F2" w:rsidRDefault="00182D9E">
      <w:pPr>
        <w:pStyle w:val="Prrafodelista"/>
        <w:numPr>
          <w:ilvl w:val="0"/>
          <w:numId w:val="2"/>
        </w:numPr>
        <w:tabs>
          <w:tab w:val="left" w:pos="282"/>
        </w:tabs>
        <w:spacing w:line="362" w:lineRule="auto"/>
        <w:ind w:right="130" w:firstLine="0"/>
        <w:jc w:val="both"/>
        <w:rPr>
          <w:i/>
          <w:sz w:val="24"/>
        </w:rPr>
      </w:pPr>
      <w:r>
        <w:rPr>
          <w:i/>
          <w:sz w:val="24"/>
        </w:rPr>
        <w:t>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 la pena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presidio mayor 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 grado mínimo, 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ejerciere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violencia en la persona de la mujer embarazada.</w:t>
      </w:r>
    </w:p>
    <w:p w:rsidR="003F06F2" w:rsidRDefault="003F06F2">
      <w:pPr>
        <w:pStyle w:val="Textoindependiente"/>
        <w:spacing w:before="10"/>
        <w:rPr>
          <w:i/>
          <w:sz w:val="35"/>
        </w:rPr>
      </w:pPr>
    </w:p>
    <w:p w:rsidR="003F06F2" w:rsidRDefault="00182D9E">
      <w:pPr>
        <w:pStyle w:val="Prrafodelista"/>
        <w:numPr>
          <w:ilvl w:val="0"/>
          <w:numId w:val="2"/>
        </w:numPr>
        <w:tabs>
          <w:tab w:val="left" w:pos="282"/>
        </w:tabs>
        <w:spacing w:line="362" w:lineRule="auto"/>
        <w:ind w:right="124" w:firstLine="0"/>
        <w:jc w:val="both"/>
        <w:rPr>
          <w:i/>
          <w:sz w:val="24"/>
        </w:rPr>
      </w:pPr>
      <w:r>
        <w:rPr>
          <w:i/>
          <w:sz w:val="24"/>
        </w:rPr>
        <w:t>° Con la de presidio menor en su grado máximo, si, aunque no la ejerza, obrare sin consentimiento de la mujer.</w:t>
      </w:r>
    </w:p>
    <w:p w:rsidR="003F06F2" w:rsidRDefault="003F06F2">
      <w:pPr>
        <w:pStyle w:val="Textoindependiente"/>
        <w:spacing w:before="4"/>
        <w:rPr>
          <w:i/>
          <w:sz w:val="35"/>
        </w:rPr>
      </w:pPr>
    </w:p>
    <w:p w:rsidR="003F06F2" w:rsidRDefault="00182D9E">
      <w:pPr>
        <w:pStyle w:val="Prrafodelista"/>
        <w:numPr>
          <w:ilvl w:val="0"/>
          <w:numId w:val="2"/>
        </w:numPr>
        <w:tabs>
          <w:tab w:val="left" w:pos="282"/>
        </w:tabs>
        <w:ind w:left="281" w:hanging="182"/>
        <w:jc w:val="both"/>
        <w:rPr>
          <w:i/>
          <w:sz w:val="24"/>
        </w:rPr>
      </w:pPr>
      <w:r>
        <w:rPr>
          <w:i/>
          <w:sz w:val="24"/>
        </w:rPr>
        <w:t>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presidio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menor en su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medio, 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mujer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consintiere”.</w:t>
      </w:r>
    </w:p>
    <w:p w:rsidR="003F06F2" w:rsidRDefault="003F06F2">
      <w:pPr>
        <w:pStyle w:val="Textoindependiente"/>
        <w:rPr>
          <w:i/>
          <w:sz w:val="26"/>
        </w:rPr>
      </w:pPr>
    </w:p>
    <w:p w:rsidR="003F06F2" w:rsidRDefault="003F06F2">
      <w:pPr>
        <w:pStyle w:val="Textoindependiente"/>
        <w:spacing w:before="3"/>
        <w:rPr>
          <w:i/>
          <w:sz w:val="22"/>
        </w:rPr>
      </w:pPr>
    </w:p>
    <w:p w:rsidR="003F06F2" w:rsidRDefault="00182D9E">
      <w:pPr>
        <w:spacing w:line="357" w:lineRule="auto"/>
        <w:ind w:left="100" w:right="119"/>
        <w:jc w:val="both"/>
        <w:rPr>
          <w:sz w:val="24"/>
        </w:rPr>
      </w:pP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parte,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lo</w:t>
      </w:r>
      <w:r>
        <w:rPr>
          <w:spacing w:val="-8"/>
          <w:sz w:val="24"/>
        </w:rPr>
        <w:t xml:space="preserve"> </w:t>
      </w:r>
      <w:r>
        <w:rPr>
          <w:sz w:val="24"/>
        </w:rPr>
        <w:t>relativo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facultativo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lo</w:t>
      </w:r>
      <w:r>
        <w:rPr>
          <w:spacing w:val="-8"/>
          <w:sz w:val="24"/>
        </w:rPr>
        <w:t xml:space="preserve"> </w:t>
      </w:r>
      <w:r>
        <w:rPr>
          <w:sz w:val="24"/>
        </w:rPr>
        <w:t>realice,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Artículo</w:t>
      </w:r>
      <w:r>
        <w:rPr>
          <w:spacing w:val="-13"/>
          <w:sz w:val="24"/>
        </w:rPr>
        <w:t xml:space="preserve"> </w:t>
      </w:r>
      <w:r>
        <w:rPr>
          <w:sz w:val="24"/>
        </w:rPr>
        <w:t>345</w:t>
      </w:r>
      <w:r>
        <w:rPr>
          <w:spacing w:val="-13"/>
          <w:sz w:val="24"/>
        </w:rPr>
        <w:t xml:space="preserve"> </w:t>
      </w:r>
      <w:r>
        <w:rPr>
          <w:sz w:val="24"/>
        </w:rPr>
        <w:t>señala:</w:t>
      </w:r>
      <w:r>
        <w:rPr>
          <w:spacing w:val="-14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facultativo que,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abusando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oficio,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causare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aborto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cooperare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él,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incurrirá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respectivamente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en las penas señaladas en el art. 342, aumentadas en un grado</w:t>
      </w:r>
      <w:r>
        <w:rPr>
          <w:sz w:val="24"/>
        </w:rPr>
        <w:t>”.</w:t>
      </w:r>
    </w:p>
    <w:p w:rsidR="003F06F2" w:rsidRDefault="003F06F2">
      <w:pPr>
        <w:spacing w:line="357" w:lineRule="auto"/>
        <w:jc w:val="both"/>
        <w:rPr>
          <w:sz w:val="24"/>
        </w:rPr>
        <w:sectPr w:rsidR="003F06F2">
          <w:headerReference w:type="default" r:id="rId7"/>
          <w:type w:val="continuous"/>
          <w:pgSz w:w="12240" w:h="15840"/>
          <w:pgMar w:top="1880" w:right="1580" w:bottom="280" w:left="1600" w:header="710" w:footer="0" w:gutter="0"/>
          <w:pgNumType w:start="1"/>
          <w:cols w:space="720"/>
        </w:sectPr>
      </w:pPr>
    </w:p>
    <w:p w:rsidR="003F06F2" w:rsidRDefault="003F06F2">
      <w:pPr>
        <w:pStyle w:val="Textoindependiente"/>
        <w:spacing w:before="3"/>
        <w:rPr>
          <w:sz w:val="15"/>
        </w:rPr>
      </w:pPr>
    </w:p>
    <w:p w:rsidR="003F06F2" w:rsidRDefault="00182D9E">
      <w:pPr>
        <w:pStyle w:val="Textoindependiente"/>
        <w:spacing w:before="90" w:line="357" w:lineRule="auto"/>
        <w:ind w:left="100" w:right="130"/>
        <w:jc w:val="both"/>
      </w:pPr>
      <w:r>
        <w:t>Un</w:t>
      </w:r>
      <w:r>
        <w:rPr>
          <w:spacing w:val="-14"/>
        </w:rPr>
        <w:t xml:space="preserve"> </w:t>
      </w:r>
      <w:r>
        <w:t>informe</w:t>
      </w:r>
      <w:r>
        <w:rPr>
          <w:spacing w:val="-15"/>
        </w:rPr>
        <w:t xml:space="preserve"> </w:t>
      </w:r>
      <w:r>
        <w:t>elaborado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2021</w:t>
      </w:r>
      <w:r>
        <w:rPr>
          <w:spacing w:val="-1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Biblioteca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Congreso</w:t>
      </w:r>
      <w:r>
        <w:rPr>
          <w:spacing w:val="-14"/>
        </w:rPr>
        <w:t xml:space="preserve"> </w:t>
      </w:r>
      <w:r>
        <w:t>Nacional</w:t>
      </w:r>
      <w:r>
        <w:rPr>
          <w:spacing w:val="-15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cuenta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cifras relativas al delito de aborto en Chile entre los años 2015 a 2019</w:t>
      </w:r>
      <w:r>
        <w:rPr>
          <w:vertAlign w:val="superscript"/>
        </w:rPr>
        <w:t>1</w:t>
      </w:r>
      <w:r>
        <w:t>:</w:t>
      </w:r>
    </w:p>
    <w:p w:rsidR="003F06F2" w:rsidRDefault="003F06F2">
      <w:pPr>
        <w:pStyle w:val="Textoindependiente"/>
        <w:rPr>
          <w:sz w:val="20"/>
        </w:rPr>
      </w:pPr>
    </w:p>
    <w:p w:rsidR="003F06F2" w:rsidRDefault="003F06F2">
      <w:pPr>
        <w:pStyle w:val="Textoindependiente"/>
        <w:rPr>
          <w:sz w:val="20"/>
        </w:rPr>
      </w:pPr>
    </w:p>
    <w:p w:rsidR="003F06F2" w:rsidRDefault="00182D9E">
      <w:pPr>
        <w:pStyle w:val="Textoindependiente"/>
        <w:spacing w:before="3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1217855</wp:posOffset>
            </wp:positionH>
            <wp:positionV relativeFrom="paragraph">
              <wp:posOffset>127211</wp:posOffset>
            </wp:positionV>
            <wp:extent cx="5306476" cy="42862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6476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6F2" w:rsidRDefault="003F06F2">
      <w:pPr>
        <w:pStyle w:val="Textoindependiente"/>
        <w:rPr>
          <w:sz w:val="26"/>
        </w:rPr>
      </w:pPr>
    </w:p>
    <w:p w:rsidR="003F06F2" w:rsidRDefault="003F06F2">
      <w:pPr>
        <w:pStyle w:val="Textoindependiente"/>
        <w:spacing w:before="9"/>
        <w:rPr>
          <w:sz w:val="31"/>
        </w:rPr>
      </w:pPr>
    </w:p>
    <w:p w:rsidR="003F06F2" w:rsidRDefault="00182D9E">
      <w:pPr>
        <w:pStyle w:val="Textoindependiente"/>
        <w:spacing w:before="1" w:line="360" w:lineRule="auto"/>
        <w:ind w:left="100" w:right="121"/>
        <w:jc w:val="both"/>
      </w:pPr>
      <w:r>
        <w:pict>
          <v:line id="_x0000_s1029" style="position:absolute;left:0;text-align:left;z-index:15729664;mso-position-horizontal-relative:page" from="516.7pt,157pt" to="526.7pt,157pt" strokecolor="#0361c0" strokeweight=".4pt">
            <w10:wrap anchorx="page"/>
          </v:line>
        </w:pict>
      </w:r>
      <w:r>
        <w:t>La</w:t>
      </w:r>
      <w:r>
        <w:rPr>
          <w:spacing w:val="-1"/>
        </w:rPr>
        <w:t xml:space="preserve"> </w:t>
      </w:r>
      <w:r>
        <w:t>modificación introducida al</w:t>
      </w:r>
      <w:r>
        <w:rPr>
          <w:spacing w:val="-1"/>
        </w:rPr>
        <w:t xml:space="preserve"> </w:t>
      </w:r>
      <w:r>
        <w:t>Código Sanitario mediante la</w:t>
      </w:r>
      <w:r>
        <w:rPr>
          <w:spacing w:val="-1"/>
        </w:rPr>
        <w:t xml:space="preserve"> </w:t>
      </w:r>
      <w:r>
        <w:t>Ley Nº 21.030 que</w:t>
      </w:r>
      <w:r>
        <w:rPr>
          <w:spacing w:val="-1"/>
        </w:rPr>
        <w:t xml:space="preserve"> </w:t>
      </w:r>
      <w:r>
        <w:t>“Regula</w:t>
      </w:r>
      <w:r>
        <w:rPr>
          <w:spacing w:val="-1"/>
        </w:rPr>
        <w:t xml:space="preserve"> </w:t>
      </w:r>
      <w:r>
        <w:t>la despenalización de la interrupción voluntaria del embarazo en tres causales” mantuvo vigentes las normas que tipifican el delito de aborto cuando no se trate de alguna de las causales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establezca,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cifras</w:t>
      </w:r>
      <w:r>
        <w:rPr>
          <w:spacing w:val="-6"/>
        </w:rPr>
        <w:t xml:space="preserve"> </w:t>
      </w:r>
      <w:r>
        <w:t>señaladas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refieren</w:t>
      </w:r>
      <w:r>
        <w:rPr>
          <w:spacing w:val="-8"/>
        </w:rPr>
        <w:t xml:space="preserve"> </w:t>
      </w:r>
      <w:r>
        <w:t>únicamente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 comisión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este</w:t>
      </w:r>
      <w:r>
        <w:rPr>
          <w:spacing w:val="12"/>
        </w:rPr>
        <w:t xml:space="preserve"> </w:t>
      </w:r>
      <w:r>
        <w:t>delito.</w:t>
      </w:r>
      <w:r>
        <w:rPr>
          <w:spacing w:val="22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bien</w:t>
      </w:r>
      <w:r>
        <w:rPr>
          <w:spacing w:val="13"/>
        </w:rPr>
        <w:t xml:space="preserve"> </w:t>
      </w:r>
      <w:r>
        <w:t>hoy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t>posible</w:t>
      </w:r>
      <w:r>
        <w:rPr>
          <w:spacing w:val="17"/>
        </w:rPr>
        <w:t xml:space="preserve"> </w:t>
      </w:r>
      <w:r>
        <w:t>cuantificar</w:t>
      </w:r>
      <w:r>
        <w:rPr>
          <w:spacing w:val="18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número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abortos</w:t>
      </w:r>
      <w:r>
        <w:rPr>
          <w:spacing w:val="15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5"/>
        </w:rPr>
        <w:t>se</w:t>
      </w:r>
    </w:p>
    <w:p w:rsidR="003F06F2" w:rsidRDefault="00182D9E">
      <w:pPr>
        <w:pStyle w:val="Textoindependiente"/>
        <w:spacing w:before="6"/>
        <w:rPr>
          <w:sz w:val="20"/>
        </w:rPr>
      </w:pPr>
      <w:r>
        <w:pict>
          <v:rect id="docshape1" o:spid="_x0000_s1028" style="position:absolute;margin-left:85.05pt;margin-top:13pt;width:144.1pt;height:.7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F06F2" w:rsidRDefault="00182D9E">
      <w:pPr>
        <w:tabs>
          <w:tab w:val="left" w:pos="4246"/>
          <w:tab w:val="left" w:pos="8692"/>
        </w:tabs>
        <w:spacing w:before="108"/>
        <w:ind w:left="100" w:right="11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Biblioteca del Congreso Nacional “Interrupción Voluntaria del Embarazo: Cifras penales y estadísticas de </w:t>
      </w:r>
      <w:r>
        <w:rPr>
          <w:spacing w:val="-2"/>
          <w:sz w:val="20"/>
        </w:rPr>
        <w:t>casos”.</w:t>
      </w:r>
      <w:r>
        <w:rPr>
          <w:sz w:val="20"/>
        </w:rPr>
        <w:tab/>
      </w:r>
      <w:r>
        <w:rPr>
          <w:spacing w:val="-2"/>
          <w:sz w:val="20"/>
        </w:rPr>
        <w:t>Disponible</w:t>
      </w:r>
      <w:r>
        <w:rPr>
          <w:sz w:val="20"/>
        </w:rPr>
        <w:tab/>
      </w:r>
      <w:r>
        <w:rPr>
          <w:spacing w:val="-4"/>
          <w:sz w:val="20"/>
        </w:rPr>
        <w:t xml:space="preserve">en: </w:t>
      </w:r>
      <w:hyperlink r:id="rId9">
        <w:r>
          <w:rPr>
            <w:color w:val="0462C1"/>
            <w:sz w:val="20"/>
            <w:u w:val="single" w:color="0462C1"/>
          </w:rPr>
          <w:t xml:space="preserve">https://obtienearchivo.bcn.cl/obtienearchivo?id=repositorio/10221/31952/1/BCN_aborto_datos_estadisticos </w:t>
        </w:r>
      </w:hyperlink>
      <w:r>
        <w:rPr>
          <w:color w:val="0462C1"/>
          <w:sz w:val="20"/>
        </w:rPr>
        <w:t xml:space="preserve"> </w:t>
      </w:r>
      <w:hyperlink r:id="rId10">
        <w:r>
          <w:rPr>
            <w:color w:val="0462C1"/>
            <w:spacing w:val="-2"/>
            <w:sz w:val="20"/>
            <w:u w:val="single" w:color="0462C1"/>
          </w:rPr>
          <w:t>FINAL.pdf</w:t>
        </w:r>
      </w:hyperlink>
    </w:p>
    <w:p w:rsidR="003F06F2" w:rsidRDefault="003F06F2">
      <w:pPr>
        <w:jc w:val="both"/>
        <w:rPr>
          <w:sz w:val="20"/>
        </w:rPr>
        <w:sectPr w:rsidR="003F06F2">
          <w:pgSz w:w="12240" w:h="15840"/>
          <w:pgMar w:top="1880" w:right="1580" w:bottom="280" w:left="1600" w:header="710" w:footer="0" w:gutter="0"/>
          <w:cols w:space="720"/>
        </w:sectPr>
      </w:pPr>
    </w:p>
    <w:p w:rsidR="003F06F2" w:rsidRDefault="003F06F2">
      <w:pPr>
        <w:pStyle w:val="Textoindependiente"/>
        <w:spacing w:before="3"/>
        <w:rPr>
          <w:sz w:val="15"/>
        </w:rPr>
      </w:pPr>
    </w:p>
    <w:p w:rsidR="003F06F2" w:rsidRDefault="00182D9E">
      <w:pPr>
        <w:pStyle w:val="Textoindependiente"/>
        <w:spacing w:before="90" w:line="360" w:lineRule="auto"/>
        <w:ind w:left="100" w:right="120"/>
        <w:jc w:val="both"/>
      </w:pPr>
      <w:r>
        <w:t>realizan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clandestina,</w:t>
      </w:r>
      <w:r>
        <w:rPr>
          <w:spacing w:val="-2"/>
        </w:rPr>
        <w:t xml:space="preserve"> </w:t>
      </w:r>
      <w:r>
        <w:t>organizaciones que</w:t>
      </w:r>
      <w:r>
        <w:rPr>
          <w:spacing w:val="-3"/>
        </w:rPr>
        <w:t xml:space="preserve"> </w:t>
      </w:r>
      <w:r>
        <w:t>promueven</w:t>
      </w:r>
      <w:r>
        <w:rPr>
          <w:spacing w:val="-2"/>
        </w:rPr>
        <w:t xml:space="preserve"> </w:t>
      </w:r>
      <w:r>
        <w:t>la legalización del</w:t>
      </w:r>
      <w:r>
        <w:rPr>
          <w:spacing w:val="-3"/>
        </w:rPr>
        <w:t xml:space="preserve"> </w:t>
      </w:r>
      <w:r>
        <w:t>aborto</w:t>
      </w:r>
      <w:r>
        <w:rPr>
          <w:spacing w:val="-2"/>
        </w:rPr>
        <w:t xml:space="preserve"> </w:t>
      </w:r>
      <w:r>
        <w:t>han hecho las siguientes estimaciones: “El número de abortos que se practican las mujeres en Chile</w:t>
      </w:r>
      <w:r>
        <w:rPr>
          <w:spacing w:val="-1"/>
        </w:rPr>
        <w:t xml:space="preserve"> </w:t>
      </w:r>
      <w:r>
        <w:t>es desconocido porque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penalizado. Sin embargo, existen estimaciones de</w:t>
      </w:r>
      <w:r>
        <w:rPr>
          <w:spacing w:val="-1"/>
        </w:rPr>
        <w:t xml:space="preserve"> </w:t>
      </w:r>
      <w:r>
        <w:t>abortos clandestinos anuales que varían entre 160.000 ―de acuerdo al único estudi</w:t>
      </w:r>
      <w:r>
        <w:t>o nacional realizado</w:t>
      </w:r>
      <w:r>
        <w:rPr>
          <w:spacing w:val="33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1990―</w:t>
      </w:r>
      <w:r>
        <w:rPr>
          <w:spacing w:val="3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200.000</w:t>
      </w:r>
      <w:r>
        <w:rPr>
          <w:spacing w:val="34"/>
        </w:rPr>
        <w:t xml:space="preserve"> </w:t>
      </w:r>
      <w:r>
        <w:t>según</w:t>
      </w:r>
      <w:r>
        <w:rPr>
          <w:spacing w:val="29"/>
        </w:rPr>
        <w:t xml:space="preserve"> </w:t>
      </w:r>
      <w:r>
        <w:t>datos</w:t>
      </w:r>
      <w:r>
        <w:rPr>
          <w:spacing w:val="31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año</w:t>
      </w:r>
      <w:r>
        <w:rPr>
          <w:spacing w:val="29"/>
        </w:rPr>
        <w:t xml:space="preserve"> </w:t>
      </w:r>
      <w:r>
        <w:t>1994.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suman</w:t>
      </w:r>
      <w:r>
        <w:rPr>
          <w:spacing w:val="29"/>
        </w:rPr>
        <w:t xml:space="preserve"> </w:t>
      </w:r>
      <w:r>
        <w:t>datos</w:t>
      </w:r>
      <w:r>
        <w:rPr>
          <w:spacing w:val="31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año</w:t>
      </w:r>
      <w:r>
        <w:rPr>
          <w:spacing w:val="34"/>
        </w:rPr>
        <w:t xml:space="preserve"> </w:t>
      </w:r>
      <w:r>
        <w:rPr>
          <w:spacing w:val="-4"/>
        </w:rPr>
        <w:t>2012</w:t>
      </w:r>
    </w:p>
    <w:p w:rsidR="003F06F2" w:rsidRDefault="00182D9E">
      <w:pPr>
        <w:pStyle w:val="Textoindependiente"/>
        <w:spacing w:before="1" w:line="360" w:lineRule="auto"/>
        <w:ind w:left="100" w:right="123"/>
        <w:jc w:val="both"/>
      </w:pPr>
      <w:r>
        <w:t>―aunque menos corroborados― que señalan que existen 60.000 abortos clandestinos y en el año 2015 esta cifra alcanzaría a 300.000. Las variadas cifras de aborto cl</w:t>
      </w:r>
      <w:r>
        <w:t>andestino son producto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estudios</w:t>
      </w:r>
      <w:r>
        <w:rPr>
          <w:spacing w:val="-15"/>
        </w:rPr>
        <w:t xml:space="preserve"> </w:t>
      </w:r>
      <w:r>
        <w:t>estimativos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métodos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medición</w:t>
      </w:r>
      <w:r>
        <w:rPr>
          <w:spacing w:val="-15"/>
        </w:rPr>
        <w:t xml:space="preserve"> </w:t>
      </w:r>
      <w:r>
        <w:t>indirecta</w:t>
      </w:r>
      <w:r>
        <w:rPr>
          <w:spacing w:val="-15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aborto</w:t>
      </w:r>
      <w:r>
        <w:rPr>
          <w:spacing w:val="-15"/>
        </w:rPr>
        <w:t xml:space="preserve"> </w:t>
      </w:r>
      <w:r>
        <w:t>clandestino en el país. Se torna complejo el registro de abortos, su incidencia, prevalencia y consecuencias del aborto inducido”</w:t>
      </w:r>
      <w:r>
        <w:rPr>
          <w:vertAlign w:val="superscript"/>
        </w:rPr>
        <w:t>2</w:t>
      </w:r>
      <w:r>
        <w:t>.</w:t>
      </w:r>
    </w:p>
    <w:p w:rsidR="003F06F2" w:rsidRDefault="003F06F2">
      <w:pPr>
        <w:pStyle w:val="Textoindependiente"/>
        <w:spacing w:before="8"/>
        <w:rPr>
          <w:sz w:val="35"/>
        </w:rPr>
      </w:pPr>
    </w:p>
    <w:p w:rsidR="003F06F2" w:rsidRDefault="00182D9E">
      <w:pPr>
        <w:pStyle w:val="Textoindependiente"/>
        <w:spacing w:line="360" w:lineRule="auto"/>
        <w:ind w:left="100" w:right="131"/>
        <w:jc w:val="both"/>
      </w:pPr>
      <w:r>
        <w:t>Evidentemente, estas cifras distan sustancialmente de las causas tramitadas y sentencias condenatorias</w:t>
      </w:r>
      <w:r>
        <w:rPr>
          <w:spacing w:val="-12"/>
        </w:rPr>
        <w:t xml:space="preserve"> </w:t>
      </w:r>
      <w:r>
        <w:t>ya</w:t>
      </w:r>
      <w:r>
        <w:rPr>
          <w:spacing w:val="-15"/>
        </w:rPr>
        <w:t xml:space="preserve"> </w:t>
      </w:r>
      <w:r>
        <w:t>señaladas,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ineficacia</w:t>
      </w:r>
      <w:r>
        <w:rPr>
          <w:spacing w:val="-1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hoy</w:t>
      </w:r>
      <w:r>
        <w:rPr>
          <w:spacing w:val="-14"/>
        </w:rPr>
        <w:t xml:space="preserve"> </w:t>
      </w:r>
      <w:r>
        <w:t>existe</w:t>
      </w:r>
      <w:r>
        <w:rPr>
          <w:spacing w:val="-15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persecución y sanción de este delito.</w:t>
      </w:r>
    </w:p>
    <w:p w:rsidR="003F06F2" w:rsidRDefault="003F06F2">
      <w:pPr>
        <w:pStyle w:val="Textoindependiente"/>
        <w:rPr>
          <w:sz w:val="36"/>
        </w:rPr>
      </w:pPr>
    </w:p>
    <w:p w:rsidR="003F06F2" w:rsidRDefault="00182D9E">
      <w:pPr>
        <w:pStyle w:val="Textoindependiente"/>
        <w:spacing w:line="360" w:lineRule="auto"/>
        <w:ind w:left="100" w:right="120"/>
        <w:jc w:val="both"/>
      </w:pPr>
      <w:r>
        <w:t>El aborto en el mundo se ha transformado en una verdadera industria que genera miles de millones al año en base a la muerte de niños inocentes, lucrando con el drama humano que viven las mujeres; y aunque estén normadas las causales para abortar en la mayo</w:t>
      </w:r>
      <w:r>
        <w:t>ría de los países, el factor económico ha generado que profesionales de la salud estén dispuestos a realizar estos procedimientos fuera de la legalidad.</w:t>
      </w:r>
    </w:p>
    <w:p w:rsidR="003F06F2" w:rsidRDefault="003F06F2">
      <w:pPr>
        <w:pStyle w:val="Textoindependiente"/>
        <w:spacing w:before="2"/>
        <w:rPr>
          <w:sz w:val="36"/>
        </w:rPr>
      </w:pPr>
    </w:p>
    <w:p w:rsidR="003F06F2" w:rsidRDefault="00182D9E">
      <w:pPr>
        <w:pStyle w:val="Textoindependiente"/>
        <w:spacing w:line="360" w:lineRule="auto"/>
        <w:ind w:left="100" w:right="118"/>
        <w:jc w:val="both"/>
      </w:pPr>
      <w:r>
        <w:t>Lógicamente</w:t>
      </w:r>
      <w:r>
        <w:rPr>
          <w:spacing w:val="-15"/>
        </w:rPr>
        <w:t xml:space="preserve"> </w:t>
      </w:r>
      <w:r>
        <w:t>actuar</w:t>
      </w:r>
      <w:r>
        <w:rPr>
          <w:spacing w:val="-13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margen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está</w:t>
      </w:r>
      <w:r>
        <w:rPr>
          <w:spacing w:val="-15"/>
        </w:rPr>
        <w:t xml:space="preserve"> </w:t>
      </w:r>
      <w:r>
        <w:t>sancionado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distintas</w:t>
      </w:r>
      <w:r>
        <w:rPr>
          <w:spacing w:val="-12"/>
        </w:rPr>
        <w:t xml:space="preserve"> </w:t>
      </w:r>
      <w:r>
        <w:t>disposiciones</w:t>
      </w:r>
      <w:r>
        <w:rPr>
          <w:spacing w:val="-12"/>
        </w:rPr>
        <w:t xml:space="preserve"> </w:t>
      </w:r>
      <w:r>
        <w:t>legales, sin emb</w:t>
      </w:r>
      <w:r>
        <w:t>argo, en su gran mayoría las penas apuntan a la privación de libertad, lo que de acuerdo a las cifras expuestas, no es eficaz ya que el procedimiento no termina en una sentencia</w:t>
      </w:r>
      <w:r>
        <w:rPr>
          <w:spacing w:val="-14"/>
        </w:rPr>
        <w:t xml:space="preserve"> </w:t>
      </w:r>
      <w:r>
        <w:t>condenatoria.</w:t>
      </w:r>
      <w:r>
        <w:rPr>
          <w:spacing w:val="-1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consecuencia,</w:t>
      </w:r>
      <w:r>
        <w:rPr>
          <w:spacing w:val="-8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existe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desincentivo</w:t>
      </w:r>
      <w:r>
        <w:rPr>
          <w:spacing w:val="-13"/>
        </w:rPr>
        <w:t xml:space="preserve"> </w:t>
      </w:r>
      <w:r>
        <w:t>real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comisión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este delito, convirtiéndose incluso en una industria rentable.</w:t>
      </w:r>
    </w:p>
    <w:p w:rsidR="003F06F2" w:rsidRDefault="003F06F2">
      <w:pPr>
        <w:pStyle w:val="Textoindependiente"/>
        <w:rPr>
          <w:sz w:val="20"/>
        </w:rPr>
      </w:pPr>
    </w:p>
    <w:p w:rsidR="003F06F2" w:rsidRDefault="003F06F2">
      <w:pPr>
        <w:pStyle w:val="Textoindependiente"/>
        <w:rPr>
          <w:sz w:val="20"/>
        </w:rPr>
      </w:pPr>
    </w:p>
    <w:p w:rsidR="003F06F2" w:rsidRDefault="003F06F2">
      <w:pPr>
        <w:pStyle w:val="Textoindependiente"/>
        <w:rPr>
          <w:sz w:val="20"/>
        </w:rPr>
      </w:pPr>
    </w:p>
    <w:p w:rsidR="003F06F2" w:rsidRDefault="00182D9E">
      <w:pPr>
        <w:pStyle w:val="Textoindependiente"/>
        <w:spacing w:before="4"/>
        <w:rPr>
          <w:sz w:val="18"/>
        </w:rPr>
      </w:pPr>
      <w:r>
        <w:pict>
          <v:rect id="docshape2" o:spid="_x0000_s1027" style="position:absolute;margin-left:85.05pt;margin-top:11.8pt;width:144.1pt;height:.7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3F06F2" w:rsidRDefault="00182D9E">
      <w:pPr>
        <w:spacing w:before="108"/>
        <w:ind w:left="100" w:right="11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0"/>
          <w:sz w:val="20"/>
        </w:rPr>
        <w:t xml:space="preserve"> </w:t>
      </w:r>
      <w:r>
        <w:rPr>
          <w:sz w:val="20"/>
        </w:rPr>
        <w:t>Revista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Bioética</w:t>
      </w:r>
      <w:r>
        <w:rPr>
          <w:spacing w:val="40"/>
          <w:sz w:val="20"/>
        </w:rPr>
        <w:t xml:space="preserve"> </w:t>
      </w:r>
      <w:r>
        <w:rPr>
          <w:sz w:val="20"/>
        </w:rPr>
        <w:t>y</w:t>
      </w:r>
      <w:r>
        <w:rPr>
          <w:spacing w:val="40"/>
          <w:sz w:val="20"/>
        </w:rPr>
        <w:t xml:space="preserve"> </w:t>
      </w:r>
      <w:r>
        <w:rPr>
          <w:sz w:val="20"/>
        </w:rPr>
        <w:t>Derecho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Universitat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Barcelona.</w:t>
      </w:r>
      <w:r>
        <w:rPr>
          <w:spacing w:val="40"/>
          <w:sz w:val="20"/>
        </w:rPr>
        <w:t xml:space="preserve"> </w:t>
      </w:r>
      <w:r>
        <w:rPr>
          <w:sz w:val="20"/>
        </w:rPr>
        <w:t>Disponible</w:t>
      </w:r>
      <w:r>
        <w:rPr>
          <w:spacing w:val="40"/>
          <w:sz w:val="20"/>
        </w:rPr>
        <w:t xml:space="preserve"> </w:t>
      </w:r>
      <w:r>
        <w:rPr>
          <w:sz w:val="20"/>
        </w:rPr>
        <w:t>en:</w:t>
      </w:r>
      <w:r>
        <w:rPr>
          <w:spacing w:val="40"/>
          <w:sz w:val="20"/>
        </w:rPr>
        <w:t xml:space="preserve"> </w:t>
      </w:r>
      <w:hyperlink r:id="rId11">
        <w:r>
          <w:rPr>
            <w:color w:val="0462C1"/>
            <w:sz w:val="20"/>
            <w:u w:val="single" w:color="0462C1"/>
          </w:rPr>
          <w:t>http://mileschile.cl/wp-</w:t>
        </w:r>
      </w:hyperlink>
      <w:r>
        <w:rPr>
          <w:color w:val="0462C1"/>
          <w:sz w:val="20"/>
        </w:rPr>
        <w:t xml:space="preserve"> </w:t>
      </w:r>
      <w:hyperlink r:id="rId12">
        <w:r>
          <w:rPr>
            <w:color w:val="0462C1"/>
            <w:spacing w:val="-2"/>
            <w:sz w:val="20"/>
            <w:u w:val="single" w:color="0462C1"/>
          </w:rPr>
          <w:t>con</w:t>
        </w:r>
        <w:r>
          <w:rPr>
            <w:color w:val="0462C1"/>
            <w:spacing w:val="-2"/>
            <w:sz w:val="20"/>
            <w:u w:val="single" w:color="0462C1"/>
          </w:rPr>
          <w:t>tent/uploads/2018/05/aborto-en-Chile-avances-en-derechos-humanos.pdf</w:t>
        </w:r>
      </w:hyperlink>
    </w:p>
    <w:p w:rsidR="003F06F2" w:rsidRDefault="003F06F2">
      <w:pPr>
        <w:rPr>
          <w:sz w:val="20"/>
        </w:rPr>
        <w:sectPr w:rsidR="003F06F2">
          <w:pgSz w:w="12240" w:h="15840"/>
          <w:pgMar w:top="1880" w:right="1580" w:bottom="280" w:left="1600" w:header="710" w:footer="0" w:gutter="0"/>
          <w:cols w:space="720"/>
        </w:sectPr>
      </w:pPr>
    </w:p>
    <w:p w:rsidR="003F06F2" w:rsidRDefault="003F06F2">
      <w:pPr>
        <w:pStyle w:val="Textoindependiente"/>
        <w:spacing w:before="3"/>
        <w:rPr>
          <w:sz w:val="15"/>
        </w:rPr>
      </w:pPr>
    </w:p>
    <w:p w:rsidR="003F06F2" w:rsidRDefault="00182D9E">
      <w:pPr>
        <w:pStyle w:val="Textoindependiente"/>
        <w:spacing w:before="90" w:line="360" w:lineRule="auto"/>
        <w:ind w:left="100" w:right="119"/>
        <w:jc w:val="both"/>
      </w:pPr>
      <w:r>
        <w:t>En</w:t>
      </w:r>
      <w:r>
        <w:rPr>
          <w:spacing w:val="-11"/>
        </w:rPr>
        <w:t xml:space="preserve"> </w:t>
      </w:r>
      <w:r>
        <w:t>vista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anterior,</w:t>
      </w:r>
      <w:r>
        <w:rPr>
          <w:spacing w:val="-11"/>
        </w:rPr>
        <w:t xml:space="preserve"> </w:t>
      </w:r>
      <w:r>
        <w:t>varios</w:t>
      </w:r>
      <w:r>
        <w:rPr>
          <w:spacing w:val="-7"/>
        </w:rPr>
        <w:t xml:space="preserve"> </w:t>
      </w:r>
      <w:r>
        <w:t>países</w:t>
      </w:r>
      <w:r>
        <w:rPr>
          <w:spacing w:val="-10"/>
        </w:rPr>
        <w:t xml:space="preserve"> </w:t>
      </w:r>
      <w:r>
        <w:t>occidentales</w:t>
      </w:r>
      <w:r>
        <w:rPr>
          <w:spacing w:val="-7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avanzado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modificaciones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tipo de sanciones, incorporando otras que apunten a acabar con los incentivos para realizar el ilícito.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ejemplo,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países</w:t>
      </w:r>
      <w:r>
        <w:rPr>
          <w:spacing w:val="-13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Alemania,</w:t>
      </w:r>
      <w:r>
        <w:rPr>
          <w:spacing w:val="-15"/>
        </w:rPr>
        <w:t xml:space="preserve"> </w:t>
      </w:r>
      <w:r>
        <w:t>Francia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muchos</w:t>
      </w:r>
      <w:r>
        <w:rPr>
          <w:spacing w:val="-13"/>
        </w:rPr>
        <w:t xml:space="preserve"> </w:t>
      </w:r>
      <w:r>
        <w:t>estados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Estados</w:t>
      </w:r>
      <w:r>
        <w:rPr>
          <w:spacing w:val="-13"/>
        </w:rPr>
        <w:t xml:space="preserve"> </w:t>
      </w:r>
      <w:r>
        <w:t>Unidos han</w:t>
      </w:r>
      <w:r>
        <w:rPr>
          <w:spacing w:val="-10"/>
        </w:rPr>
        <w:t xml:space="preserve"> </w:t>
      </w:r>
      <w:r>
        <w:t>incorporado</w:t>
      </w:r>
      <w:r>
        <w:rPr>
          <w:spacing w:val="-5"/>
        </w:rPr>
        <w:t xml:space="preserve"> </w:t>
      </w:r>
      <w:r>
        <w:t>penas</w:t>
      </w:r>
      <w:r>
        <w:rPr>
          <w:spacing w:val="-8"/>
        </w:rPr>
        <w:t xml:space="preserve"> </w:t>
      </w:r>
      <w:r>
        <w:t>pecuniarias,</w:t>
      </w:r>
      <w:r>
        <w:rPr>
          <w:spacing w:val="-10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profesionales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salud</w:t>
      </w:r>
      <w:r>
        <w:rPr>
          <w:spacing w:val="-10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pagar</w:t>
      </w:r>
      <w:r>
        <w:rPr>
          <w:spacing w:val="-4"/>
        </w:rPr>
        <w:t xml:space="preserve"> </w:t>
      </w:r>
      <w:r>
        <w:t xml:space="preserve">altas sumas de dinero en caso de ser condenados (en Europa desde los 5.000 a 75.000 euros por </w:t>
      </w:r>
      <w:r>
        <w:rPr>
          <w:spacing w:val="-2"/>
        </w:rPr>
        <w:t>ejemplo).</w:t>
      </w:r>
    </w:p>
    <w:p w:rsidR="003F06F2" w:rsidRDefault="003F06F2">
      <w:pPr>
        <w:pStyle w:val="Textoindependiente"/>
        <w:spacing w:before="10"/>
        <w:rPr>
          <w:sz w:val="35"/>
        </w:rPr>
      </w:pPr>
    </w:p>
    <w:p w:rsidR="003F06F2" w:rsidRDefault="00182D9E">
      <w:pPr>
        <w:pStyle w:val="Textoindependiente"/>
        <w:spacing w:line="360" w:lineRule="auto"/>
        <w:ind w:left="100" w:right="119"/>
        <w:jc w:val="both"/>
      </w:pPr>
      <w:r>
        <w:t>Por otra parte, nos encontramos con medidas, como las que ha tomado España y también ciertos</w:t>
      </w:r>
      <w:r>
        <w:rPr>
          <w:spacing w:val="-15"/>
        </w:rPr>
        <w:t xml:space="preserve"> </w:t>
      </w:r>
      <w:r>
        <w:t>estados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Estados</w:t>
      </w:r>
      <w:r>
        <w:rPr>
          <w:spacing w:val="-14"/>
        </w:rPr>
        <w:t xml:space="preserve"> </w:t>
      </w:r>
      <w:r>
        <w:t>Unidos,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suspenden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títulos</w:t>
      </w:r>
      <w:r>
        <w:rPr>
          <w:spacing w:val="-14"/>
        </w:rPr>
        <w:t xml:space="preserve"> </w:t>
      </w:r>
      <w:r>
        <w:t>profesionales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profesionales de la salud involucrados en un aborto malicioso.</w:t>
      </w:r>
    </w:p>
    <w:p w:rsidR="003F06F2" w:rsidRDefault="003F06F2">
      <w:pPr>
        <w:pStyle w:val="Textoindependiente"/>
        <w:spacing w:before="11"/>
        <w:rPr>
          <w:sz w:val="35"/>
        </w:rPr>
      </w:pPr>
    </w:p>
    <w:p w:rsidR="003F06F2" w:rsidRDefault="00182D9E">
      <w:pPr>
        <w:pStyle w:val="Textoindependiente"/>
        <w:ind w:left="100"/>
        <w:jc w:val="both"/>
      </w:pP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España,</w:t>
      </w:r>
      <w:r>
        <w:rPr>
          <w:spacing w:val="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144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Penal</w:t>
      </w:r>
      <w:r>
        <w:rPr>
          <w:spacing w:val="-4"/>
        </w:rPr>
        <w:t xml:space="preserve"> </w:t>
      </w:r>
      <w:r>
        <w:rPr>
          <w:spacing w:val="-2"/>
        </w:rPr>
        <w:t>disponen:</w:t>
      </w:r>
    </w:p>
    <w:p w:rsidR="003F06F2" w:rsidRDefault="003F06F2">
      <w:pPr>
        <w:pStyle w:val="Textoindependiente"/>
        <w:rPr>
          <w:sz w:val="26"/>
        </w:rPr>
      </w:pPr>
    </w:p>
    <w:p w:rsidR="003F06F2" w:rsidRDefault="003F06F2">
      <w:pPr>
        <w:pStyle w:val="Textoindependiente"/>
        <w:spacing w:before="2"/>
        <w:rPr>
          <w:sz w:val="22"/>
        </w:rPr>
      </w:pPr>
    </w:p>
    <w:p w:rsidR="003F06F2" w:rsidRDefault="00182D9E">
      <w:pPr>
        <w:spacing w:line="360" w:lineRule="auto"/>
        <w:ind w:left="100" w:right="111"/>
        <w:jc w:val="both"/>
        <w:rPr>
          <w:b/>
          <w:i/>
          <w:sz w:val="24"/>
        </w:rPr>
      </w:pPr>
      <w:r>
        <w:rPr>
          <w:sz w:val="24"/>
        </w:rPr>
        <w:t>“Artículo</w:t>
      </w:r>
      <w:r>
        <w:rPr>
          <w:spacing w:val="-13"/>
          <w:sz w:val="24"/>
        </w:rPr>
        <w:t xml:space="preserve"> </w:t>
      </w:r>
      <w:r>
        <w:rPr>
          <w:sz w:val="24"/>
        </w:rPr>
        <w:t>144.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produzca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aborto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mujer,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sin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consentimiento,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será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castigado con la pena de prisión de cuatro a ocho </w:t>
      </w:r>
      <w:r>
        <w:rPr>
          <w:b/>
          <w:i/>
          <w:sz w:val="24"/>
        </w:rPr>
        <w:t>años e inhabilitación especial para ejercer</w:t>
      </w:r>
      <w:r>
        <w:rPr>
          <w:b/>
          <w:i/>
          <w:sz w:val="24"/>
        </w:rPr>
        <w:t xml:space="preserve"> cualquier profesión sanitaria, o para prestar servicios de toda índole en clínicas, establecimientos o consultorios ginecológicos, públicos o privados, por tiempo de tres a diez años.</w:t>
      </w:r>
    </w:p>
    <w:p w:rsidR="003F06F2" w:rsidRDefault="003F06F2">
      <w:pPr>
        <w:pStyle w:val="Textoindependiente"/>
        <w:spacing w:before="2"/>
        <w:rPr>
          <w:b/>
          <w:i/>
          <w:sz w:val="36"/>
        </w:rPr>
      </w:pPr>
    </w:p>
    <w:p w:rsidR="003F06F2" w:rsidRDefault="00182D9E">
      <w:pPr>
        <w:spacing w:line="357" w:lineRule="auto"/>
        <w:ind w:left="100" w:right="128"/>
        <w:jc w:val="both"/>
        <w:rPr>
          <w:i/>
          <w:sz w:val="24"/>
        </w:rPr>
      </w:pPr>
      <w:r>
        <w:rPr>
          <w:i/>
          <w:sz w:val="24"/>
        </w:rPr>
        <w:t>Las mismas penas se impondrán al que practique el aborto habiendo obte</w:t>
      </w:r>
      <w:r>
        <w:rPr>
          <w:i/>
          <w:sz w:val="24"/>
        </w:rPr>
        <w:t>nido la anuencia de la mujer mediante violencia, amenaza o engaño”.</w:t>
      </w:r>
    </w:p>
    <w:p w:rsidR="003F06F2" w:rsidRDefault="003F06F2">
      <w:pPr>
        <w:pStyle w:val="Textoindependiente"/>
        <w:spacing w:before="4"/>
        <w:rPr>
          <w:i/>
          <w:sz w:val="36"/>
        </w:rPr>
      </w:pPr>
    </w:p>
    <w:p w:rsidR="003F06F2" w:rsidRDefault="00182D9E">
      <w:pPr>
        <w:spacing w:line="360" w:lineRule="auto"/>
        <w:ind w:left="100" w:right="120"/>
        <w:jc w:val="both"/>
        <w:rPr>
          <w:i/>
          <w:sz w:val="24"/>
        </w:rPr>
      </w:pPr>
      <w:r>
        <w:rPr>
          <w:sz w:val="24"/>
        </w:rPr>
        <w:t xml:space="preserve">“Artículo 145. </w:t>
      </w:r>
      <w:r>
        <w:rPr>
          <w:i/>
          <w:sz w:val="24"/>
        </w:rPr>
        <w:t xml:space="preserve">1. El que produzca el aborto de una mujer, con su consentimiento, fuera de los casos permitidos por la ley será castigado con la pena de prisión de uno a tres años e </w:t>
      </w:r>
      <w:r>
        <w:rPr>
          <w:b/>
          <w:i/>
          <w:sz w:val="24"/>
        </w:rPr>
        <w:t>inhabi</w:t>
      </w:r>
      <w:r>
        <w:rPr>
          <w:b/>
          <w:i/>
          <w:sz w:val="24"/>
        </w:rPr>
        <w:t>litación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especial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para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ejercer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cualquier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profesión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sanitaria,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para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prestar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servicios de toda índole en clínicas, establecimientos o consultorios ginecológicos, públicos o privados,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por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tiempo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uno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seis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años</w:t>
      </w:r>
      <w:r>
        <w:rPr>
          <w:i/>
          <w:sz w:val="24"/>
        </w:rPr>
        <w:t>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juez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podrá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imponer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pena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mitad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superior cuando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actos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descritos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apartado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realicen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fuera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centro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establecimiento público o privado acreditado.</w:t>
      </w:r>
    </w:p>
    <w:p w:rsidR="003F06F2" w:rsidRDefault="003F06F2">
      <w:pPr>
        <w:spacing w:line="360" w:lineRule="auto"/>
        <w:jc w:val="both"/>
        <w:rPr>
          <w:sz w:val="24"/>
        </w:rPr>
        <w:sectPr w:rsidR="003F06F2">
          <w:pgSz w:w="12240" w:h="15840"/>
          <w:pgMar w:top="1880" w:right="1580" w:bottom="280" w:left="1600" w:header="710" w:footer="0" w:gutter="0"/>
          <w:cols w:space="720"/>
        </w:sectPr>
      </w:pPr>
    </w:p>
    <w:p w:rsidR="003F06F2" w:rsidRDefault="003F06F2">
      <w:pPr>
        <w:pStyle w:val="Textoindependiente"/>
        <w:rPr>
          <w:i/>
          <w:sz w:val="20"/>
        </w:rPr>
      </w:pPr>
    </w:p>
    <w:p w:rsidR="003F06F2" w:rsidRDefault="003F06F2">
      <w:pPr>
        <w:pStyle w:val="Textoindependiente"/>
        <w:rPr>
          <w:i/>
          <w:sz w:val="20"/>
        </w:rPr>
      </w:pPr>
    </w:p>
    <w:p w:rsidR="003F06F2" w:rsidRDefault="00182D9E">
      <w:pPr>
        <w:pStyle w:val="Prrafodelista"/>
        <w:numPr>
          <w:ilvl w:val="0"/>
          <w:numId w:val="1"/>
        </w:numPr>
        <w:tabs>
          <w:tab w:val="left" w:pos="341"/>
        </w:tabs>
        <w:spacing w:before="216" w:line="360" w:lineRule="auto"/>
        <w:ind w:right="118" w:firstLine="0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mujer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produjere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aborto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consintiere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otra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cause,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fuera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los casos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permitidos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ley,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será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castigada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pena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multa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seis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veinticuatro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meses.</w:t>
      </w:r>
    </w:p>
    <w:p w:rsidR="003F06F2" w:rsidRDefault="003F06F2">
      <w:pPr>
        <w:pStyle w:val="Textoindependiente"/>
        <w:spacing w:before="3"/>
        <w:rPr>
          <w:i/>
          <w:sz w:val="36"/>
        </w:rPr>
      </w:pPr>
    </w:p>
    <w:p w:rsidR="003F06F2" w:rsidRDefault="00182D9E">
      <w:pPr>
        <w:pStyle w:val="Prrafodelista"/>
        <w:numPr>
          <w:ilvl w:val="0"/>
          <w:numId w:val="1"/>
        </w:numPr>
        <w:tabs>
          <w:tab w:val="left" w:pos="366"/>
        </w:tabs>
        <w:spacing w:before="1" w:line="357" w:lineRule="auto"/>
        <w:ind w:right="128" w:firstLine="0"/>
        <w:jc w:val="both"/>
        <w:rPr>
          <w:i/>
          <w:sz w:val="24"/>
        </w:rPr>
      </w:pPr>
      <w:r>
        <w:rPr>
          <w:i/>
          <w:sz w:val="24"/>
        </w:rPr>
        <w:t>En todo caso, el juez o tribunal impondrá las penas respectivamente previstas en este artículo en su mitad superior cuando la conducta se llevare a cabo a partir de la vigésimo segunda semana de gestación”.</w:t>
      </w:r>
    </w:p>
    <w:p w:rsidR="003F06F2" w:rsidRDefault="003F06F2">
      <w:pPr>
        <w:pStyle w:val="Textoindependiente"/>
        <w:spacing w:before="7"/>
        <w:rPr>
          <w:i/>
          <w:sz w:val="36"/>
        </w:rPr>
      </w:pPr>
    </w:p>
    <w:p w:rsidR="003F06F2" w:rsidRDefault="00182D9E">
      <w:pPr>
        <w:pStyle w:val="Textoindependiente"/>
        <w:spacing w:line="360" w:lineRule="auto"/>
        <w:ind w:left="100" w:right="120"/>
        <w:jc w:val="both"/>
      </w:pPr>
      <w:r>
        <w:t>En el estado de Idaho, la sanción para el profes</w:t>
      </w:r>
      <w:r>
        <w:t>ional de la salud que practique un aborto o quienes</w:t>
      </w:r>
      <w:r>
        <w:rPr>
          <w:spacing w:val="-7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asistan</w:t>
      </w:r>
      <w:r>
        <w:rPr>
          <w:spacing w:val="-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contravención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ley,</w:t>
      </w:r>
      <w:r>
        <w:rPr>
          <w:spacing w:val="-9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sancionado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suspensión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licencia por un mínimo de seis meses en caso de la primera infracción, y revocación permanente en caso de reincidencia</w:t>
      </w:r>
      <w:r>
        <w:rPr>
          <w:vertAlign w:val="superscript"/>
        </w:rPr>
        <w:t>3</w:t>
      </w:r>
      <w:r>
        <w:t>.</w:t>
      </w:r>
    </w:p>
    <w:p w:rsidR="003F06F2" w:rsidRDefault="003F06F2">
      <w:pPr>
        <w:pStyle w:val="Textoindependiente"/>
        <w:spacing w:before="1"/>
        <w:rPr>
          <w:sz w:val="36"/>
        </w:rPr>
      </w:pPr>
    </w:p>
    <w:p w:rsidR="003F06F2" w:rsidRDefault="00182D9E">
      <w:pPr>
        <w:pStyle w:val="Textoindependiente"/>
        <w:spacing w:line="357" w:lineRule="auto"/>
        <w:ind w:left="100" w:right="117"/>
        <w:jc w:val="both"/>
      </w:pPr>
      <w:r>
        <w:t>En el estado de Missouri, cualquier persona que conscientemente practique o induzca a un aborto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contravención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ley,</w:t>
      </w:r>
      <w:r>
        <w:rPr>
          <w:spacing w:val="-4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culpable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delito</w:t>
      </w:r>
      <w:r>
        <w:rPr>
          <w:spacing w:val="-4"/>
        </w:rPr>
        <w:t xml:space="preserve"> </w:t>
      </w:r>
      <w:r>
        <w:t>clase</w:t>
      </w:r>
      <w:r>
        <w:rPr>
          <w:spacing w:val="-6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(sancionado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años de cárcel) y la suspensión o revocación de su licencia profesional</w:t>
      </w:r>
      <w:r>
        <w:rPr>
          <w:vertAlign w:val="superscript"/>
        </w:rPr>
        <w:t>4</w:t>
      </w:r>
      <w:r>
        <w:t>.</w:t>
      </w:r>
    </w:p>
    <w:p w:rsidR="003F06F2" w:rsidRDefault="003F06F2">
      <w:pPr>
        <w:pStyle w:val="Textoindependiente"/>
        <w:spacing w:before="8"/>
        <w:rPr>
          <w:sz w:val="36"/>
        </w:rPr>
      </w:pPr>
    </w:p>
    <w:p w:rsidR="003F06F2" w:rsidRDefault="00182D9E">
      <w:pPr>
        <w:pStyle w:val="Textoindependiente"/>
        <w:spacing w:line="360" w:lineRule="auto"/>
        <w:ind w:left="100" w:right="126"/>
        <w:jc w:val="both"/>
      </w:pPr>
      <w:r>
        <w:t xml:space="preserve">En </w:t>
      </w:r>
      <w:r>
        <w:t>el estado de Texas, además de las otras sanciones penales aplicables, se impone la revocación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licencia, permiso, registro, certificado o cualquier otra</w:t>
      </w:r>
      <w:r>
        <w:rPr>
          <w:spacing w:val="-1"/>
        </w:rPr>
        <w:t xml:space="preserve"> </w:t>
      </w:r>
      <w:r>
        <w:t>autorización para</w:t>
      </w:r>
      <w:r>
        <w:rPr>
          <w:spacing w:val="-1"/>
        </w:rPr>
        <w:t xml:space="preserve"> </w:t>
      </w:r>
      <w:r>
        <w:t>el médico o profesional de la salud que practique, induzca o intente realizar un</w:t>
      </w:r>
      <w:r>
        <w:t xml:space="preserve"> aborto en contravención a la normativa vigente</w:t>
      </w:r>
      <w:r>
        <w:rPr>
          <w:vertAlign w:val="superscript"/>
        </w:rPr>
        <w:t>5</w:t>
      </w:r>
      <w:r>
        <w:t>.</w:t>
      </w:r>
    </w:p>
    <w:p w:rsidR="003F06F2" w:rsidRDefault="003F06F2">
      <w:pPr>
        <w:pStyle w:val="Textoindependiente"/>
        <w:rPr>
          <w:sz w:val="36"/>
        </w:rPr>
      </w:pPr>
    </w:p>
    <w:p w:rsidR="003F06F2" w:rsidRDefault="00182D9E">
      <w:pPr>
        <w:pStyle w:val="Textoindependiente"/>
        <w:spacing w:before="1" w:line="360" w:lineRule="auto"/>
        <w:ind w:left="100" w:right="122"/>
        <w:jc w:val="both"/>
      </w:pPr>
      <w:r>
        <w:t>Este tipo de penas adicionales a los abortos maliciosos, son una herramienta que permite proteger a la mujer vulnerable, y a los niños en periodo de gestación, disuadiendo a los profesionales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salud</w:t>
      </w:r>
      <w:r>
        <w:rPr>
          <w:spacing w:val="-15"/>
        </w:rPr>
        <w:t xml:space="preserve"> </w:t>
      </w:r>
      <w:r>
        <w:t>d</w:t>
      </w:r>
      <w:r>
        <w:t>e</w:t>
      </w:r>
      <w:r>
        <w:rPr>
          <w:spacing w:val="-15"/>
        </w:rPr>
        <w:t xml:space="preserve"> </w:t>
      </w:r>
      <w:r>
        <w:t>participar</w:t>
      </w:r>
      <w:r>
        <w:rPr>
          <w:spacing w:val="-1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actos</w:t>
      </w:r>
      <w:r>
        <w:rPr>
          <w:spacing w:val="-13"/>
        </w:rPr>
        <w:t xml:space="preserve"> </w:t>
      </w:r>
      <w:r>
        <w:t>ilícitos</w:t>
      </w:r>
      <w:r>
        <w:rPr>
          <w:spacing w:val="-8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poner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riesgo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bien</w:t>
      </w:r>
      <w:r>
        <w:rPr>
          <w:spacing w:val="-15"/>
        </w:rPr>
        <w:t xml:space="preserve"> </w:t>
      </w:r>
      <w:r>
        <w:t>fundamental para sus desarrollos profesionales.</w:t>
      </w:r>
    </w:p>
    <w:p w:rsidR="003F06F2" w:rsidRDefault="003F06F2">
      <w:pPr>
        <w:pStyle w:val="Textoindependiente"/>
        <w:rPr>
          <w:sz w:val="20"/>
        </w:rPr>
      </w:pPr>
    </w:p>
    <w:p w:rsidR="003F06F2" w:rsidRDefault="00182D9E">
      <w:pPr>
        <w:pStyle w:val="Textoindependiente"/>
        <w:spacing w:before="3"/>
        <w:rPr>
          <w:sz w:val="18"/>
        </w:rPr>
      </w:pPr>
      <w:r>
        <w:pict>
          <v:rect id="docshape3" o:spid="_x0000_s1026" style="position:absolute;margin-left:85.05pt;margin-top:11.7pt;width:144.1pt;height:.7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3F06F2" w:rsidRDefault="00182D9E">
      <w:pPr>
        <w:spacing w:before="108"/>
        <w:ind w:left="10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Idaho</w:t>
      </w:r>
      <w:r>
        <w:rPr>
          <w:spacing w:val="-6"/>
          <w:sz w:val="20"/>
        </w:rPr>
        <w:t xml:space="preserve"> </w:t>
      </w:r>
      <w:r>
        <w:rPr>
          <w:sz w:val="20"/>
        </w:rPr>
        <w:t>Legislature.</w:t>
      </w:r>
      <w:r>
        <w:rPr>
          <w:spacing w:val="-6"/>
          <w:sz w:val="20"/>
        </w:rPr>
        <w:t xml:space="preserve"> </w:t>
      </w:r>
      <w:r>
        <w:rPr>
          <w:sz w:val="20"/>
        </w:rPr>
        <w:t>Disponible</w:t>
      </w:r>
      <w:r>
        <w:rPr>
          <w:spacing w:val="-5"/>
          <w:sz w:val="20"/>
        </w:rPr>
        <w:t xml:space="preserve"> </w:t>
      </w:r>
      <w:r>
        <w:rPr>
          <w:sz w:val="20"/>
        </w:rPr>
        <w:t>en:</w:t>
      </w:r>
      <w:r>
        <w:rPr>
          <w:spacing w:val="-4"/>
          <w:sz w:val="20"/>
        </w:rPr>
        <w:t xml:space="preserve"> </w:t>
      </w:r>
      <w:hyperlink r:id="rId13">
        <w:r>
          <w:rPr>
            <w:color w:val="0462C1"/>
            <w:sz w:val="20"/>
            <w:u w:val="single" w:color="0462C1"/>
          </w:rPr>
          <w:t>https://legislature.idaho.gov/statutesrules/idstat/title18/t18ch6/sect18-</w:t>
        </w:r>
        <w:r>
          <w:rPr>
            <w:color w:val="0462C1"/>
            <w:spacing w:val="-4"/>
            <w:sz w:val="20"/>
            <w:u w:val="single" w:color="0462C1"/>
          </w:rPr>
          <w:t>622/</w:t>
        </w:r>
      </w:hyperlink>
    </w:p>
    <w:p w:rsidR="003F06F2" w:rsidRDefault="00182D9E">
      <w:pPr>
        <w:tabs>
          <w:tab w:val="left" w:pos="970"/>
          <w:tab w:val="left" w:pos="2405"/>
          <w:tab w:val="left" w:pos="4014"/>
          <w:tab w:val="left" w:pos="4985"/>
          <w:tab w:val="left" w:pos="6030"/>
          <w:tab w:val="left" w:pos="7204"/>
          <w:tab w:val="left" w:pos="8175"/>
        </w:tabs>
        <w:ind w:left="100" w:right="117"/>
        <w:rPr>
          <w:sz w:val="20"/>
        </w:rPr>
      </w:pPr>
      <w:r>
        <w:rPr>
          <w:spacing w:val="-10"/>
          <w:sz w:val="20"/>
          <w:vertAlign w:val="superscript"/>
        </w:rPr>
        <w:t>4</w:t>
      </w:r>
      <w:r>
        <w:rPr>
          <w:sz w:val="20"/>
        </w:rPr>
        <w:tab/>
      </w:r>
      <w:r>
        <w:rPr>
          <w:spacing w:val="-2"/>
          <w:sz w:val="20"/>
        </w:rPr>
        <w:t>General</w:t>
      </w:r>
      <w:r>
        <w:rPr>
          <w:sz w:val="20"/>
        </w:rPr>
        <w:tab/>
      </w:r>
      <w:r>
        <w:rPr>
          <w:spacing w:val="-2"/>
          <w:sz w:val="20"/>
        </w:rPr>
        <w:t>Assembly</w:t>
      </w:r>
      <w:r>
        <w:rPr>
          <w:sz w:val="20"/>
        </w:rPr>
        <w:tab/>
      </w:r>
      <w:r>
        <w:rPr>
          <w:spacing w:val="-6"/>
          <w:sz w:val="20"/>
        </w:rPr>
        <w:t>of</w:t>
      </w:r>
      <w:r>
        <w:rPr>
          <w:sz w:val="20"/>
        </w:rPr>
        <w:tab/>
      </w:r>
      <w:r>
        <w:rPr>
          <w:spacing w:val="-4"/>
          <w:sz w:val="20"/>
        </w:rPr>
        <w:t>the</w:t>
      </w:r>
      <w:r>
        <w:rPr>
          <w:sz w:val="20"/>
        </w:rPr>
        <w:tab/>
      </w:r>
      <w:r>
        <w:rPr>
          <w:spacing w:val="-2"/>
          <w:sz w:val="20"/>
        </w:rPr>
        <w:t>state</w:t>
      </w:r>
      <w:r>
        <w:rPr>
          <w:sz w:val="20"/>
        </w:rPr>
        <w:tab/>
      </w:r>
      <w:r>
        <w:rPr>
          <w:spacing w:val="-6"/>
          <w:sz w:val="20"/>
        </w:rPr>
        <w:t>of</w:t>
      </w:r>
      <w:r>
        <w:rPr>
          <w:sz w:val="20"/>
        </w:rPr>
        <w:tab/>
      </w:r>
      <w:r>
        <w:rPr>
          <w:spacing w:val="-2"/>
          <w:sz w:val="20"/>
        </w:rPr>
        <w:t xml:space="preserve">Missouri: </w:t>
      </w:r>
      <w:hyperlink r:id="rId14">
        <w:r>
          <w:rPr>
            <w:color w:val="0462C1"/>
            <w:spacing w:val="-2"/>
            <w:sz w:val="20"/>
            <w:u w:val="single" w:color="0462C1"/>
          </w:rPr>
          <w:t>https://www.house.mo.gov/billtracking/bills191/hlrbillspdf/0461H.01D.pdf</w:t>
        </w:r>
      </w:hyperlink>
    </w:p>
    <w:p w:rsidR="003F06F2" w:rsidRDefault="00182D9E">
      <w:pPr>
        <w:ind w:left="100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Texas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Law</w:t>
      </w:r>
      <w:r>
        <w:rPr>
          <w:spacing w:val="-5"/>
          <w:sz w:val="20"/>
        </w:rPr>
        <w:t xml:space="preserve"> </w:t>
      </w:r>
      <w:r>
        <w:rPr>
          <w:sz w:val="20"/>
        </w:rPr>
        <w:t>Library.</w:t>
      </w:r>
      <w:r>
        <w:rPr>
          <w:spacing w:val="-3"/>
          <w:sz w:val="20"/>
        </w:rPr>
        <w:t xml:space="preserve"> </w:t>
      </w:r>
      <w:r>
        <w:rPr>
          <w:sz w:val="20"/>
        </w:rPr>
        <w:t>Disponible</w:t>
      </w:r>
      <w:r>
        <w:rPr>
          <w:spacing w:val="-4"/>
          <w:sz w:val="20"/>
        </w:rPr>
        <w:t xml:space="preserve"> </w:t>
      </w:r>
      <w:r>
        <w:rPr>
          <w:sz w:val="20"/>
        </w:rPr>
        <w:t>en:</w:t>
      </w:r>
      <w:r>
        <w:rPr>
          <w:spacing w:val="-4"/>
          <w:sz w:val="20"/>
        </w:rPr>
        <w:t xml:space="preserve"> </w:t>
      </w:r>
      <w:hyperlink r:id="rId15">
        <w:r>
          <w:rPr>
            <w:color w:val="0462C1"/>
            <w:sz w:val="20"/>
            <w:u w:val="single" w:color="0462C1"/>
          </w:rPr>
          <w:t>https://guides.sll.texas.gov/abortion-laws/criminal-</w:t>
        </w:r>
        <w:r>
          <w:rPr>
            <w:color w:val="0462C1"/>
            <w:spacing w:val="-2"/>
            <w:sz w:val="20"/>
            <w:u w:val="single" w:color="0462C1"/>
          </w:rPr>
          <w:t>penalties</w:t>
        </w:r>
      </w:hyperlink>
    </w:p>
    <w:p w:rsidR="003F06F2" w:rsidRDefault="003F06F2">
      <w:pPr>
        <w:rPr>
          <w:sz w:val="20"/>
        </w:rPr>
        <w:sectPr w:rsidR="003F06F2">
          <w:pgSz w:w="12240" w:h="15840"/>
          <w:pgMar w:top="1880" w:right="1580" w:bottom="280" w:left="1600" w:header="710" w:footer="0" w:gutter="0"/>
          <w:cols w:space="720"/>
        </w:sectPr>
      </w:pPr>
    </w:p>
    <w:p w:rsidR="003F06F2" w:rsidRDefault="003F06F2">
      <w:pPr>
        <w:pStyle w:val="Textoindependiente"/>
        <w:rPr>
          <w:sz w:val="20"/>
        </w:rPr>
      </w:pPr>
    </w:p>
    <w:p w:rsidR="003F06F2" w:rsidRDefault="003F06F2">
      <w:pPr>
        <w:pStyle w:val="Textoindependiente"/>
        <w:rPr>
          <w:sz w:val="20"/>
        </w:rPr>
      </w:pPr>
    </w:p>
    <w:p w:rsidR="003F06F2" w:rsidRDefault="00182D9E">
      <w:pPr>
        <w:spacing w:before="216" w:line="360" w:lineRule="auto"/>
        <w:ind w:left="100" w:right="120"/>
        <w:jc w:val="both"/>
        <w:rPr>
          <w:i/>
          <w:sz w:val="24"/>
        </w:rPr>
      </w:pPr>
      <w:r>
        <w:rPr>
          <w:sz w:val="24"/>
        </w:rPr>
        <w:t>En Chile, el Código Penal contempla en su artículo 21 la pena de “</w:t>
      </w:r>
      <w:r>
        <w:rPr>
          <w:i/>
          <w:sz w:val="24"/>
        </w:rPr>
        <w:t>Inhabilitación absoluta perpetua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cargos,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empleos,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oficios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profesiones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ejercidos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ámbitos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educacionales,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 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salud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involucren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relación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directa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habitual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menores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dieciocho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años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 edad,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adultos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mayores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situación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discapacidad”.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su</w:t>
      </w:r>
      <w:r>
        <w:rPr>
          <w:spacing w:val="-10"/>
          <w:sz w:val="24"/>
        </w:rPr>
        <w:t xml:space="preserve"> </w:t>
      </w:r>
      <w:r>
        <w:rPr>
          <w:sz w:val="24"/>
        </w:rPr>
        <w:t>parte,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artículo</w:t>
      </w:r>
      <w:r>
        <w:rPr>
          <w:spacing w:val="-10"/>
          <w:sz w:val="24"/>
        </w:rPr>
        <w:t xml:space="preserve"> </w:t>
      </w:r>
      <w:r>
        <w:rPr>
          <w:sz w:val="24"/>
        </w:rPr>
        <w:t>39 ter</w:t>
      </w:r>
      <w:r>
        <w:rPr>
          <w:spacing w:val="-9"/>
          <w:sz w:val="24"/>
        </w:rPr>
        <w:t xml:space="preserve"> </w:t>
      </w:r>
      <w:r>
        <w:rPr>
          <w:sz w:val="24"/>
        </w:rPr>
        <w:t>desarrolla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contenido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implicancias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dicha</w:t>
      </w:r>
      <w:r>
        <w:rPr>
          <w:spacing w:val="-10"/>
          <w:sz w:val="24"/>
        </w:rPr>
        <w:t xml:space="preserve"> </w:t>
      </w:r>
      <w:r>
        <w:rPr>
          <w:sz w:val="24"/>
        </w:rPr>
        <w:t>pena:</w:t>
      </w:r>
      <w:r>
        <w:rPr>
          <w:spacing w:val="-1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pena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inhabilitación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absoluta perpetua o temporal para cargos, empleos, oficios o profesiones ejercidos en ámbitos educacionales,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salud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involucren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una relació</w:t>
      </w:r>
      <w:r>
        <w:rPr>
          <w:i/>
          <w:sz w:val="24"/>
        </w:rPr>
        <w:t>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directa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habitual con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menores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 dieciocho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años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 edad, adultos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mayores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 personas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situación 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discapacidad, prevista en el artículo 403 quáter de este código, produce:</w:t>
      </w:r>
    </w:p>
    <w:p w:rsidR="003F06F2" w:rsidRDefault="003F06F2">
      <w:pPr>
        <w:pStyle w:val="Textoindependiente"/>
        <w:spacing w:before="1"/>
        <w:rPr>
          <w:i/>
          <w:sz w:val="36"/>
        </w:rPr>
      </w:pPr>
    </w:p>
    <w:p w:rsidR="003F06F2" w:rsidRDefault="00182D9E">
      <w:pPr>
        <w:spacing w:line="360" w:lineRule="auto"/>
        <w:ind w:left="100" w:right="122"/>
        <w:jc w:val="both"/>
        <w:rPr>
          <w:i/>
          <w:sz w:val="24"/>
        </w:rPr>
      </w:pPr>
      <w:r>
        <w:rPr>
          <w:i/>
          <w:sz w:val="24"/>
        </w:rPr>
        <w:t>1º.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privación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cargos,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empleos,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oficios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profesiones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tenga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condenado, ejercidos en ámbitos educacionales, de la salud o que involucren una relación directa y habitual con las personas mencionadas en el inciso primero de este artículo.</w:t>
      </w:r>
    </w:p>
    <w:p w:rsidR="003F06F2" w:rsidRDefault="003F06F2">
      <w:pPr>
        <w:pStyle w:val="Textoindependiente"/>
        <w:rPr>
          <w:i/>
          <w:sz w:val="36"/>
        </w:rPr>
      </w:pPr>
    </w:p>
    <w:p w:rsidR="003F06F2" w:rsidRDefault="00182D9E">
      <w:pPr>
        <w:spacing w:line="360" w:lineRule="auto"/>
        <w:ind w:left="100" w:right="123"/>
        <w:jc w:val="both"/>
        <w:rPr>
          <w:i/>
          <w:sz w:val="24"/>
        </w:rPr>
      </w:pPr>
      <w:r>
        <w:rPr>
          <w:i/>
          <w:sz w:val="24"/>
        </w:rPr>
        <w:t>2º. La incapacidad para obtener los cargos, empleos, o</w:t>
      </w:r>
      <w:r>
        <w:rPr>
          <w:i/>
          <w:sz w:val="24"/>
        </w:rPr>
        <w:t>ficios y profesiones mencionados, perpetuamente cuando la inhabilitación es perpetua, 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por el tiempo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condena cuando es temporal.</w:t>
      </w:r>
    </w:p>
    <w:p w:rsidR="003F06F2" w:rsidRDefault="003F06F2">
      <w:pPr>
        <w:pStyle w:val="Textoindependiente"/>
        <w:spacing w:before="5"/>
        <w:rPr>
          <w:i/>
          <w:sz w:val="36"/>
        </w:rPr>
      </w:pPr>
    </w:p>
    <w:p w:rsidR="003F06F2" w:rsidRDefault="00182D9E">
      <w:pPr>
        <w:spacing w:line="357" w:lineRule="auto"/>
        <w:ind w:left="100" w:right="125"/>
        <w:jc w:val="both"/>
        <w:rPr>
          <w:i/>
          <w:sz w:val="24"/>
        </w:rPr>
      </w:pPr>
      <w:r>
        <w:rPr>
          <w:i/>
          <w:sz w:val="24"/>
        </w:rPr>
        <w:t>La pena de inhabilitación absoluta temporal de que trata este artículo tiene una extensión de tres años y un día a diez</w:t>
      </w:r>
      <w:r>
        <w:rPr>
          <w:i/>
          <w:sz w:val="24"/>
        </w:rPr>
        <w:t xml:space="preserve"> años y es divisible en la misma forma que las penas de inhabilitación absoluta y especial temporales”.</w:t>
      </w:r>
    </w:p>
    <w:p w:rsidR="003F06F2" w:rsidRDefault="003F06F2">
      <w:pPr>
        <w:pStyle w:val="Textoindependiente"/>
        <w:spacing w:before="8"/>
        <w:rPr>
          <w:i/>
          <w:sz w:val="36"/>
        </w:rPr>
      </w:pPr>
    </w:p>
    <w:p w:rsidR="003F06F2" w:rsidRDefault="00182D9E">
      <w:pPr>
        <w:pStyle w:val="Textoindependiente"/>
        <w:spacing w:line="360" w:lineRule="auto"/>
        <w:ind w:left="100" w:right="119"/>
        <w:jc w:val="both"/>
      </w:pPr>
      <w:r>
        <w:t>Consideramos que el aborto corresponde a uno de los delitos más graves que nuestro ordenamiento jurídico sanciona, por cuanto implica dar muerte a un n</w:t>
      </w:r>
      <w:r>
        <w:t>iño no nacido, el que es</w:t>
      </w:r>
      <w:r>
        <w:rPr>
          <w:spacing w:val="-15"/>
        </w:rPr>
        <w:t xml:space="preserve"> </w:t>
      </w:r>
      <w:r>
        <w:t>persona</w:t>
      </w:r>
      <w:r>
        <w:rPr>
          <w:spacing w:val="-15"/>
        </w:rPr>
        <w:t xml:space="preserve"> </w:t>
      </w:r>
      <w:r>
        <w:t>digna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titular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derechos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otra.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consecuencia,</w:t>
      </w:r>
      <w:r>
        <w:rPr>
          <w:spacing w:val="-15"/>
        </w:rPr>
        <w:t xml:space="preserve"> </w:t>
      </w:r>
      <w:r>
        <w:t>hoy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necesario dotar al ordenamiento jurídico de todas las herramientas necesarias para que la persecución y sanción de este delito sean eficaces, no dando espacio para que quienes están dentro de la industria del aborto continúen beneficiándose del drama human</w:t>
      </w:r>
      <w:r>
        <w:t>o que envuelve el aborto.</w:t>
      </w:r>
    </w:p>
    <w:p w:rsidR="003F06F2" w:rsidRDefault="003F06F2">
      <w:pPr>
        <w:spacing w:line="360" w:lineRule="auto"/>
        <w:jc w:val="both"/>
        <w:sectPr w:rsidR="003F06F2">
          <w:pgSz w:w="12240" w:h="15840"/>
          <w:pgMar w:top="1880" w:right="1580" w:bottom="280" w:left="1600" w:header="710" w:footer="0" w:gutter="0"/>
          <w:cols w:space="720"/>
        </w:sectPr>
      </w:pPr>
    </w:p>
    <w:p w:rsidR="003F06F2" w:rsidRDefault="003F06F2">
      <w:pPr>
        <w:pStyle w:val="Textoindependiente"/>
        <w:rPr>
          <w:sz w:val="20"/>
        </w:rPr>
      </w:pPr>
    </w:p>
    <w:p w:rsidR="003F06F2" w:rsidRDefault="003F06F2">
      <w:pPr>
        <w:pStyle w:val="Textoindependiente"/>
        <w:rPr>
          <w:sz w:val="20"/>
        </w:rPr>
      </w:pPr>
    </w:p>
    <w:p w:rsidR="003F06F2" w:rsidRDefault="00182D9E">
      <w:pPr>
        <w:pStyle w:val="Ttulo1"/>
        <w:numPr>
          <w:ilvl w:val="0"/>
          <w:numId w:val="3"/>
        </w:numPr>
        <w:tabs>
          <w:tab w:val="left" w:pos="1180"/>
          <w:tab w:val="left" w:pos="1181"/>
        </w:tabs>
        <w:spacing w:before="216"/>
        <w:ind w:hanging="721"/>
      </w:pPr>
      <w:r>
        <w:t>IDEA</w:t>
      </w:r>
      <w:r>
        <w:rPr>
          <w:spacing w:val="-5"/>
        </w:rPr>
        <w:t xml:space="preserve"> </w:t>
      </w:r>
      <w:r>
        <w:rPr>
          <w:spacing w:val="-2"/>
        </w:rPr>
        <w:t>MATRIZ</w:t>
      </w:r>
    </w:p>
    <w:p w:rsidR="003F06F2" w:rsidRDefault="003F06F2">
      <w:pPr>
        <w:pStyle w:val="Textoindependiente"/>
        <w:rPr>
          <w:b/>
          <w:sz w:val="26"/>
        </w:rPr>
      </w:pPr>
    </w:p>
    <w:p w:rsidR="003F06F2" w:rsidRDefault="003F06F2">
      <w:pPr>
        <w:pStyle w:val="Textoindependiente"/>
        <w:spacing w:before="2"/>
        <w:rPr>
          <w:b/>
          <w:sz w:val="22"/>
        </w:rPr>
      </w:pPr>
    </w:p>
    <w:p w:rsidR="003F06F2" w:rsidRDefault="00182D9E">
      <w:pPr>
        <w:pStyle w:val="Textoindependiente"/>
        <w:spacing w:line="360" w:lineRule="auto"/>
        <w:ind w:left="100" w:right="128"/>
        <w:jc w:val="both"/>
      </w:pPr>
      <w:r>
        <w:t>El presente proyecto de ley tiene por objeto incorporar la pena de inhabilitación absoluta perpetua para cargos, empleos, oficios o profesiones ejercidos en ámbitos de la salud al facultativo que causare un aborto o cooperare a él.</w:t>
      </w:r>
    </w:p>
    <w:p w:rsidR="003F06F2" w:rsidRDefault="003F06F2">
      <w:pPr>
        <w:pStyle w:val="Textoindependiente"/>
        <w:spacing w:before="11"/>
        <w:rPr>
          <w:sz w:val="35"/>
        </w:rPr>
      </w:pPr>
    </w:p>
    <w:p w:rsidR="003F06F2" w:rsidRDefault="00182D9E">
      <w:pPr>
        <w:pStyle w:val="Ttulo1"/>
        <w:numPr>
          <w:ilvl w:val="0"/>
          <w:numId w:val="3"/>
        </w:numPr>
        <w:tabs>
          <w:tab w:val="left" w:pos="1180"/>
          <w:tab w:val="left" w:pos="1181"/>
        </w:tabs>
        <w:ind w:hanging="721"/>
      </w:pP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LEY</w:t>
      </w:r>
    </w:p>
    <w:p w:rsidR="003F06F2" w:rsidRDefault="003F06F2">
      <w:pPr>
        <w:pStyle w:val="Textoindependiente"/>
        <w:rPr>
          <w:b/>
          <w:sz w:val="26"/>
        </w:rPr>
      </w:pPr>
    </w:p>
    <w:p w:rsidR="003F06F2" w:rsidRDefault="003F06F2">
      <w:pPr>
        <w:pStyle w:val="Textoindependiente"/>
        <w:spacing w:before="2"/>
        <w:rPr>
          <w:b/>
          <w:sz w:val="22"/>
        </w:rPr>
      </w:pPr>
    </w:p>
    <w:p w:rsidR="003F06F2" w:rsidRDefault="00182D9E">
      <w:pPr>
        <w:spacing w:before="1" w:line="360" w:lineRule="auto"/>
        <w:ind w:left="100" w:right="121"/>
        <w:jc w:val="both"/>
        <w:rPr>
          <w:i/>
          <w:sz w:val="24"/>
        </w:rPr>
      </w:pPr>
      <w:r>
        <w:rPr>
          <w:b/>
          <w:sz w:val="24"/>
        </w:rPr>
        <w:t>Artíc</w:t>
      </w:r>
      <w:r>
        <w:rPr>
          <w:b/>
          <w:sz w:val="24"/>
        </w:rPr>
        <w:t>ulo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único: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Agréguese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siguiente</w:t>
      </w:r>
      <w:r>
        <w:rPr>
          <w:spacing w:val="-6"/>
          <w:sz w:val="24"/>
        </w:rPr>
        <w:t xml:space="preserve"> </w:t>
      </w:r>
      <w:r>
        <w:rPr>
          <w:sz w:val="24"/>
        </w:rPr>
        <w:t>inciso</w:t>
      </w:r>
      <w:r>
        <w:rPr>
          <w:spacing w:val="-9"/>
          <w:sz w:val="24"/>
        </w:rPr>
        <w:t xml:space="preserve"> </w:t>
      </w:r>
      <w:r>
        <w:rPr>
          <w:sz w:val="24"/>
        </w:rPr>
        <w:t>segundo,</w:t>
      </w:r>
      <w:r>
        <w:rPr>
          <w:spacing w:val="-9"/>
          <w:sz w:val="24"/>
        </w:rPr>
        <w:t xml:space="preserve"> </w:t>
      </w:r>
      <w:r>
        <w:rPr>
          <w:sz w:val="24"/>
        </w:rPr>
        <w:t>nuevo,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artículo</w:t>
      </w:r>
      <w:r>
        <w:rPr>
          <w:spacing w:val="-9"/>
          <w:sz w:val="24"/>
        </w:rPr>
        <w:t xml:space="preserve"> </w:t>
      </w:r>
      <w:r>
        <w:rPr>
          <w:sz w:val="24"/>
        </w:rPr>
        <w:t>345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Código Penal: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“Quien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incurra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conducta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descrita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artículo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sancionado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además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z w:val="24"/>
        </w:rPr>
        <w:t xml:space="preserve"> la pena de inhabilitación absoluta perpetua para cargos, empleos, oficios o profesiones ejercidos en ámbitos de la salud”.</w:t>
      </w:r>
    </w:p>
    <w:sectPr w:rsidR="003F06F2">
      <w:pgSz w:w="12240" w:h="15840"/>
      <w:pgMar w:top="1880" w:right="1580" w:bottom="280" w:left="1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2D9E" w:rsidRDefault="00182D9E">
      <w:r>
        <w:separator/>
      </w:r>
    </w:p>
  </w:endnote>
  <w:endnote w:type="continuationSeparator" w:id="0">
    <w:p w:rsidR="00182D9E" w:rsidRDefault="0018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2D9E" w:rsidRDefault="00182D9E">
      <w:r>
        <w:separator/>
      </w:r>
    </w:p>
  </w:footnote>
  <w:footnote w:type="continuationSeparator" w:id="0">
    <w:p w:rsidR="00182D9E" w:rsidRDefault="0018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6F2" w:rsidRDefault="00182D9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456" behindDoc="1" locked="0" layoutInCell="1" allowOverlap="1">
          <wp:simplePos x="0" y="0"/>
          <wp:positionH relativeFrom="page">
            <wp:posOffset>3516376</wp:posOffset>
          </wp:positionH>
          <wp:positionV relativeFrom="page">
            <wp:posOffset>450837</wp:posOffset>
          </wp:positionV>
          <wp:extent cx="739775" cy="72962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9775" cy="729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52EA8"/>
    <w:multiLevelType w:val="hybridMultilevel"/>
    <w:tmpl w:val="43E0773E"/>
    <w:lvl w:ilvl="0" w:tplc="0E7ABA06">
      <w:start w:val="1"/>
      <w:numFmt w:val="decimal"/>
      <w:lvlText w:val="%1."/>
      <w:lvlJc w:val="left"/>
      <w:pPr>
        <w:ind w:left="10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es-ES" w:eastAsia="en-US" w:bidi="ar-SA"/>
      </w:rPr>
    </w:lvl>
    <w:lvl w:ilvl="1" w:tplc="3196B2CC">
      <w:numFmt w:val="bullet"/>
      <w:lvlText w:val="•"/>
      <w:lvlJc w:val="left"/>
      <w:pPr>
        <w:ind w:left="996" w:hanging="181"/>
      </w:pPr>
      <w:rPr>
        <w:rFonts w:hint="default"/>
        <w:lang w:val="es-ES" w:eastAsia="en-US" w:bidi="ar-SA"/>
      </w:rPr>
    </w:lvl>
    <w:lvl w:ilvl="2" w:tplc="E4563B64">
      <w:numFmt w:val="bullet"/>
      <w:lvlText w:val="•"/>
      <w:lvlJc w:val="left"/>
      <w:pPr>
        <w:ind w:left="1892" w:hanging="181"/>
      </w:pPr>
      <w:rPr>
        <w:rFonts w:hint="default"/>
        <w:lang w:val="es-ES" w:eastAsia="en-US" w:bidi="ar-SA"/>
      </w:rPr>
    </w:lvl>
    <w:lvl w:ilvl="3" w:tplc="F912DFEC">
      <w:numFmt w:val="bullet"/>
      <w:lvlText w:val="•"/>
      <w:lvlJc w:val="left"/>
      <w:pPr>
        <w:ind w:left="2788" w:hanging="181"/>
      </w:pPr>
      <w:rPr>
        <w:rFonts w:hint="default"/>
        <w:lang w:val="es-ES" w:eastAsia="en-US" w:bidi="ar-SA"/>
      </w:rPr>
    </w:lvl>
    <w:lvl w:ilvl="4" w:tplc="1A86FC42">
      <w:numFmt w:val="bullet"/>
      <w:lvlText w:val="•"/>
      <w:lvlJc w:val="left"/>
      <w:pPr>
        <w:ind w:left="3684" w:hanging="181"/>
      </w:pPr>
      <w:rPr>
        <w:rFonts w:hint="default"/>
        <w:lang w:val="es-ES" w:eastAsia="en-US" w:bidi="ar-SA"/>
      </w:rPr>
    </w:lvl>
    <w:lvl w:ilvl="5" w:tplc="30CA0102">
      <w:numFmt w:val="bullet"/>
      <w:lvlText w:val="•"/>
      <w:lvlJc w:val="left"/>
      <w:pPr>
        <w:ind w:left="4580" w:hanging="181"/>
      </w:pPr>
      <w:rPr>
        <w:rFonts w:hint="default"/>
        <w:lang w:val="es-ES" w:eastAsia="en-US" w:bidi="ar-SA"/>
      </w:rPr>
    </w:lvl>
    <w:lvl w:ilvl="6" w:tplc="EFBC8CB0">
      <w:numFmt w:val="bullet"/>
      <w:lvlText w:val="•"/>
      <w:lvlJc w:val="left"/>
      <w:pPr>
        <w:ind w:left="5476" w:hanging="181"/>
      </w:pPr>
      <w:rPr>
        <w:rFonts w:hint="default"/>
        <w:lang w:val="es-ES" w:eastAsia="en-US" w:bidi="ar-SA"/>
      </w:rPr>
    </w:lvl>
    <w:lvl w:ilvl="7" w:tplc="CA1627BE">
      <w:numFmt w:val="bullet"/>
      <w:lvlText w:val="•"/>
      <w:lvlJc w:val="left"/>
      <w:pPr>
        <w:ind w:left="6372" w:hanging="181"/>
      </w:pPr>
      <w:rPr>
        <w:rFonts w:hint="default"/>
        <w:lang w:val="es-ES" w:eastAsia="en-US" w:bidi="ar-SA"/>
      </w:rPr>
    </w:lvl>
    <w:lvl w:ilvl="8" w:tplc="3056CEC4">
      <w:numFmt w:val="bullet"/>
      <w:lvlText w:val="•"/>
      <w:lvlJc w:val="left"/>
      <w:pPr>
        <w:ind w:left="7268" w:hanging="181"/>
      </w:pPr>
      <w:rPr>
        <w:rFonts w:hint="default"/>
        <w:lang w:val="es-ES" w:eastAsia="en-US" w:bidi="ar-SA"/>
      </w:rPr>
    </w:lvl>
  </w:abstractNum>
  <w:abstractNum w:abstractNumId="1" w15:restartNumberingAfterBreak="0">
    <w:nsid w:val="5DE9023C"/>
    <w:multiLevelType w:val="hybridMultilevel"/>
    <w:tmpl w:val="AB182DD0"/>
    <w:lvl w:ilvl="0" w:tplc="F500B4BC">
      <w:start w:val="2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es-ES" w:eastAsia="en-US" w:bidi="ar-SA"/>
      </w:rPr>
    </w:lvl>
    <w:lvl w:ilvl="1" w:tplc="32286E9E">
      <w:numFmt w:val="bullet"/>
      <w:lvlText w:val="•"/>
      <w:lvlJc w:val="left"/>
      <w:pPr>
        <w:ind w:left="996" w:hanging="240"/>
      </w:pPr>
      <w:rPr>
        <w:rFonts w:hint="default"/>
        <w:lang w:val="es-ES" w:eastAsia="en-US" w:bidi="ar-SA"/>
      </w:rPr>
    </w:lvl>
    <w:lvl w:ilvl="2" w:tplc="1AB28576">
      <w:numFmt w:val="bullet"/>
      <w:lvlText w:val="•"/>
      <w:lvlJc w:val="left"/>
      <w:pPr>
        <w:ind w:left="1892" w:hanging="240"/>
      </w:pPr>
      <w:rPr>
        <w:rFonts w:hint="default"/>
        <w:lang w:val="es-ES" w:eastAsia="en-US" w:bidi="ar-SA"/>
      </w:rPr>
    </w:lvl>
    <w:lvl w:ilvl="3" w:tplc="895056D6">
      <w:numFmt w:val="bullet"/>
      <w:lvlText w:val="•"/>
      <w:lvlJc w:val="left"/>
      <w:pPr>
        <w:ind w:left="2788" w:hanging="240"/>
      </w:pPr>
      <w:rPr>
        <w:rFonts w:hint="default"/>
        <w:lang w:val="es-ES" w:eastAsia="en-US" w:bidi="ar-SA"/>
      </w:rPr>
    </w:lvl>
    <w:lvl w:ilvl="4" w:tplc="EABA6C9C">
      <w:numFmt w:val="bullet"/>
      <w:lvlText w:val="•"/>
      <w:lvlJc w:val="left"/>
      <w:pPr>
        <w:ind w:left="3684" w:hanging="240"/>
      </w:pPr>
      <w:rPr>
        <w:rFonts w:hint="default"/>
        <w:lang w:val="es-ES" w:eastAsia="en-US" w:bidi="ar-SA"/>
      </w:rPr>
    </w:lvl>
    <w:lvl w:ilvl="5" w:tplc="F358F89A">
      <w:numFmt w:val="bullet"/>
      <w:lvlText w:val="•"/>
      <w:lvlJc w:val="left"/>
      <w:pPr>
        <w:ind w:left="4580" w:hanging="240"/>
      </w:pPr>
      <w:rPr>
        <w:rFonts w:hint="default"/>
        <w:lang w:val="es-ES" w:eastAsia="en-US" w:bidi="ar-SA"/>
      </w:rPr>
    </w:lvl>
    <w:lvl w:ilvl="6" w:tplc="C11CDF94">
      <w:numFmt w:val="bullet"/>
      <w:lvlText w:val="•"/>
      <w:lvlJc w:val="left"/>
      <w:pPr>
        <w:ind w:left="5476" w:hanging="240"/>
      </w:pPr>
      <w:rPr>
        <w:rFonts w:hint="default"/>
        <w:lang w:val="es-ES" w:eastAsia="en-US" w:bidi="ar-SA"/>
      </w:rPr>
    </w:lvl>
    <w:lvl w:ilvl="7" w:tplc="C0ACFAEE">
      <w:numFmt w:val="bullet"/>
      <w:lvlText w:val="•"/>
      <w:lvlJc w:val="left"/>
      <w:pPr>
        <w:ind w:left="6372" w:hanging="240"/>
      </w:pPr>
      <w:rPr>
        <w:rFonts w:hint="default"/>
        <w:lang w:val="es-ES" w:eastAsia="en-US" w:bidi="ar-SA"/>
      </w:rPr>
    </w:lvl>
    <w:lvl w:ilvl="8" w:tplc="27266344">
      <w:numFmt w:val="bullet"/>
      <w:lvlText w:val="•"/>
      <w:lvlJc w:val="left"/>
      <w:pPr>
        <w:ind w:left="7268" w:hanging="240"/>
      </w:pPr>
      <w:rPr>
        <w:rFonts w:hint="default"/>
        <w:lang w:val="es-ES" w:eastAsia="en-US" w:bidi="ar-SA"/>
      </w:rPr>
    </w:lvl>
  </w:abstractNum>
  <w:abstractNum w:abstractNumId="2" w15:restartNumberingAfterBreak="0">
    <w:nsid w:val="6CFE1954"/>
    <w:multiLevelType w:val="hybridMultilevel"/>
    <w:tmpl w:val="C1DEEB10"/>
    <w:lvl w:ilvl="0" w:tplc="5C5CBAAA">
      <w:start w:val="1"/>
      <w:numFmt w:val="upperRoman"/>
      <w:lvlText w:val="%1."/>
      <w:lvlJc w:val="left"/>
      <w:pPr>
        <w:ind w:left="1181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A13ACE6A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3196944A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4C026CF8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02A4A29A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75CC7234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A8041648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20F6D546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9956DDCA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06F2"/>
    <w:rsid w:val="00182D9E"/>
    <w:rsid w:val="003F06F2"/>
    <w:rsid w:val="0093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2AB89E6-6B14-4A49-9712-F6720F18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81" w:hanging="72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egislature.idaho.gov/statutesrules/idstat/title18/t18ch6/sect18-622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mileschile.cl/wp-content/uploads/2018/05/aborto-en-Chile-avances-en-derechos-humanos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leschile.cl/wp-content/uploads/2018/05/aborto-en-Chile-avances-en-derechos-humano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uides.sll.texas.gov/abortion-laws/criminal-penalties" TargetMode="External"/><Relationship Id="rId10" Type="http://schemas.openxmlformats.org/officeDocument/2006/relationships/hyperlink" Target="https://obtienearchivo.bcn.cl/obtienearchivo?id=repositorio/10221/31952/1/BCN_aborto_datos_estadisticos__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tienearchivo.bcn.cl/obtienearchivo?id=repositorio/10221/31952/1/BCN_aborto_datos_estadisticos__FINAL.pdf" TargetMode="External"/><Relationship Id="rId14" Type="http://schemas.openxmlformats.org/officeDocument/2006/relationships/hyperlink" Target="https://www.house.mo.gov/billtracking/bills191/hlrbillspdf/0461H.01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1729</Words>
  <Characters>9513</Characters>
  <Application>Microsoft Office Word</Application>
  <DocSecurity>0</DocSecurity>
  <Lines>79</Lines>
  <Paragraphs>22</Paragraphs>
  <ScaleCrop>false</ScaleCrop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Teresita Santa Cruz</dc:creator>
  <cp:lastModifiedBy>Guillermo Diaz Vallejos</cp:lastModifiedBy>
  <cp:revision>1</cp:revision>
  <dcterms:created xsi:type="dcterms:W3CDTF">2023-04-06T15:58:00Z</dcterms:created>
  <dcterms:modified xsi:type="dcterms:W3CDTF">2023-04-10T21:56:00Z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2023-04-06T00:00:00Z</vt:filetime>
  </property>
</Properties>
</file>